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79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9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1D96">
        <w:rPr>
          <w:rFonts w:ascii="Times New Roman" w:hAnsi="Times New Roman" w:cs="Times New Roman"/>
          <w:b/>
          <w:sz w:val="28"/>
          <w:szCs w:val="28"/>
        </w:rPr>
        <w:t>КАК ПРЕДОТВРАТИТЬ ВЫПАДЕНИЕ РЕБЕНКА ИЗ ОКНА?</w:t>
      </w:r>
      <w:bookmarkEnd w:id="0"/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большинстве случаев дети получают тяжелую сочетанную травму, которая сопровождается черепно-мозговыми 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травмами, повреждением центральной нервной системы, конечностей, </w:t>
      </w:r>
      <w:proofErr w:type="gramStart"/>
      <w:r w:rsidR="00804C62" w:rsidRPr="00D01D96">
        <w:rPr>
          <w:rFonts w:ascii="Times New Roman" w:hAnsi="Times New Roman" w:cs="Times New Roman"/>
          <w:i/>
          <w:sz w:val="28"/>
          <w:szCs w:val="28"/>
        </w:rPr>
        <w:t>костей ,</w:t>
      </w:r>
      <w:proofErr w:type="gramEnd"/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804C62" w:rsidRPr="00D01D96" w:rsidRDefault="00804C62" w:rsidP="00804C62">
      <w:pPr>
        <w:ind w:firstLine="2977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804C62" w:rsidRPr="00D01D96" w:rsidRDefault="00804C62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окна открытыми,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D01D96">
        <w:rPr>
          <w:rFonts w:ascii="Times New Roman" w:hAnsi="Times New Roman" w:cs="Times New Roman"/>
          <w:i/>
          <w:sz w:val="28"/>
          <w:szCs w:val="28"/>
        </w:rPr>
        <w:t>особенно играющего возле окон и стеклянных дверей.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мебель поблизости окон,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чтобы ребенок не взобрался на подоконник.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Тщательно подбирайте аксессуары на окна.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частности, средства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</w:t>
      </w:r>
      <w:r w:rsidR="001737D1" w:rsidRPr="00D01D96">
        <w:rPr>
          <w:rFonts w:ascii="Times New Roman" w:hAnsi="Times New Roman" w:cs="Times New Roman"/>
          <w:i/>
          <w:sz w:val="28"/>
          <w:szCs w:val="28"/>
        </w:rPr>
        <w:t>и спровоцировать удушье</w:t>
      </w:r>
      <w:r w:rsidR="00D01D96">
        <w:rPr>
          <w:rFonts w:ascii="Times New Roman" w:hAnsi="Times New Roman" w:cs="Times New Roman"/>
          <w:i/>
          <w:sz w:val="28"/>
          <w:szCs w:val="28"/>
        </w:rPr>
        <w:t>.</w:t>
      </w:r>
    </w:p>
    <w:p w:rsidR="00896D20" w:rsidRPr="00D01D96" w:rsidRDefault="001737D1" w:rsidP="00896D20">
      <w:pPr>
        <w:pStyle w:val="a3"/>
        <w:numPr>
          <w:ilvl w:val="0"/>
          <w:numId w:val="1"/>
        </w:numPr>
        <w:ind w:left="708" w:hanging="708"/>
        <w:rPr>
          <w:rFonts w:ascii="Times New Roman" w:hAnsi="Times New Roman" w:cs="Times New Roman"/>
          <w:i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на окна блокираторы, </w:t>
      </w:r>
      <w:r w:rsidRPr="00D01D96">
        <w:rPr>
          <w:rFonts w:ascii="Times New Roman" w:hAnsi="Times New Roman" w:cs="Times New Roman"/>
          <w:i/>
          <w:sz w:val="28"/>
          <w:szCs w:val="28"/>
        </w:rPr>
        <w:t>препятствующие открытию окна ребенком самостоятельно.</w:t>
      </w:r>
      <w:r w:rsidRPr="00D01D96">
        <w:rPr>
          <w:rFonts w:ascii="Times New Roman" w:hAnsi="Times New Roman" w:cs="Times New Roman"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Сделайте ваше окно безопасным!</w:t>
      </w:r>
    </w:p>
    <w:sectPr w:rsidR="00896D20" w:rsidRPr="00D01D96" w:rsidSect="00D01D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0"/>
    <w:rsid w:val="001737D1"/>
    <w:rsid w:val="00804C62"/>
    <w:rsid w:val="00896D20"/>
    <w:rsid w:val="00996279"/>
    <w:rsid w:val="00B675C8"/>
    <w:rsid w:val="00BC6967"/>
    <w:rsid w:val="00D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1795D-29A1-4786-8165-BE766742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56C3-BD98-47DF-B824-25C87F53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Ларионова</dc:creator>
  <cp:lastModifiedBy>Александр</cp:lastModifiedBy>
  <cp:revision>2</cp:revision>
  <dcterms:created xsi:type="dcterms:W3CDTF">2021-05-20T07:23:00Z</dcterms:created>
  <dcterms:modified xsi:type="dcterms:W3CDTF">2021-05-20T07:23:00Z</dcterms:modified>
</cp:coreProperties>
</file>