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2E" w:rsidRDefault="000535DF" w:rsidP="000535DF">
      <w:pPr>
        <w:jc w:val="center"/>
        <w:rPr>
          <w:b/>
        </w:rPr>
      </w:pPr>
      <w:r w:rsidRPr="008656AE">
        <w:rPr>
          <w:b/>
        </w:rPr>
        <w:t>МУНИЦИПАЛЬНОЕ КАЗЁННОЕ ОБЩЕОБРАЗОВАТЕЛЬНОЕ УЧРЕЖДЕНИЕ</w:t>
      </w:r>
    </w:p>
    <w:p w:rsidR="000535DF" w:rsidRPr="008656AE" w:rsidRDefault="000535DF" w:rsidP="000535DF">
      <w:pPr>
        <w:jc w:val="center"/>
        <w:rPr>
          <w:b/>
        </w:rPr>
      </w:pPr>
      <w:r w:rsidRPr="008656AE">
        <w:rPr>
          <w:b/>
        </w:rPr>
        <w:t xml:space="preserve"> ВОСКРЕСЕНСКАЯ СРЕДНЯЯ ШКОЛА </w:t>
      </w:r>
    </w:p>
    <w:p w:rsidR="000535DF" w:rsidRPr="00DD1C24" w:rsidRDefault="000535DF" w:rsidP="000535DF">
      <w:r w:rsidRPr="00F7622E">
        <w:rPr>
          <w:sz w:val="32"/>
          <w:szCs w:val="32"/>
          <w:vertAlign w:val="superscript"/>
        </w:rPr>
        <w:t xml:space="preserve">155720, Ивановская область, Савинский район, с. Воскресенское, ул. Школьная, д.3, т.: 8(49356) 9-51-30, </w:t>
      </w:r>
      <w:r w:rsidRPr="00F7622E">
        <w:rPr>
          <w:sz w:val="32"/>
          <w:szCs w:val="32"/>
          <w:vertAlign w:val="superscript"/>
          <w:lang w:val="en-US"/>
        </w:rPr>
        <w:t>E</w:t>
      </w:r>
      <w:r w:rsidRPr="00F7622E">
        <w:rPr>
          <w:sz w:val="32"/>
          <w:szCs w:val="32"/>
          <w:vertAlign w:val="superscript"/>
        </w:rPr>
        <w:t>-</w:t>
      </w:r>
      <w:r w:rsidRPr="00F7622E">
        <w:rPr>
          <w:sz w:val="32"/>
          <w:szCs w:val="32"/>
          <w:vertAlign w:val="superscript"/>
          <w:lang w:val="en-US"/>
        </w:rPr>
        <w:t>mail</w:t>
      </w:r>
      <w:r w:rsidRPr="00F7622E">
        <w:rPr>
          <w:sz w:val="32"/>
          <w:szCs w:val="32"/>
          <w:vertAlign w:val="superscript"/>
        </w:rPr>
        <w:t xml:space="preserve">: </w:t>
      </w:r>
      <w:proofErr w:type="spellStart"/>
      <w:r w:rsidRPr="00F7622E">
        <w:rPr>
          <w:sz w:val="32"/>
          <w:szCs w:val="32"/>
          <w:vertAlign w:val="superscript"/>
          <w:lang w:val="en-US"/>
        </w:rPr>
        <w:t>msoh</w:t>
      </w:r>
      <w:proofErr w:type="spellEnd"/>
      <w:r w:rsidRPr="00F7622E">
        <w:rPr>
          <w:sz w:val="32"/>
          <w:szCs w:val="32"/>
          <w:vertAlign w:val="superscript"/>
        </w:rPr>
        <w:t>4</w:t>
      </w:r>
      <w:r w:rsidRPr="00DD1C24">
        <w:rPr>
          <w:vertAlign w:val="superscript"/>
        </w:rPr>
        <w:t xml:space="preserve">@ </w:t>
      </w:r>
      <w:r w:rsidRPr="00F7622E">
        <w:rPr>
          <w:sz w:val="32"/>
          <w:szCs w:val="32"/>
          <w:vertAlign w:val="superscript"/>
          <w:lang w:val="en-US"/>
        </w:rPr>
        <w:t>mail</w:t>
      </w:r>
      <w:r w:rsidRPr="00F7622E">
        <w:rPr>
          <w:sz w:val="32"/>
          <w:szCs w:val="32"/>
          <w:vertAlign w:val="superscript"/>
        </w:rPr>
        <w:t>.</w:t>
      </w:r>
      <w:proofErr w:type="spellStart"/>
      <w:r w:rsidRPr="00F7622E">
        <w:rPr>
          <w:sz w:val="32"/>
          <w:szCs w:val="32"/>
          <w:vertAlign w:val="superscript"/>
          <w:lang w:val="en-US"/>
        </w:rPr>
        <w:t>ru</w:t>
      </w:r>
      <w:proofErr w:type="spellEnd"/>
      <w:r w:rsidRPr="00DD1C24">
        <w:rPr>
          <w:vertAlign w:val="superscript"/>
        </w:rPr>
        <w:t xml:space="preserve">            </w:t>
      </w:r>
    </w:p>
    <w:p w:rsidR="002D264D" w:rsidRPr="008656AE" w:rsidRDefault="000535DF" w:rsidP="002D264D">
      <w:pPr>
        <w:jc w:val="center"/>
        <w:rPr>
          <w:b/>
          <w:sz w:val="40"/>
          <w:szCs w:val="40"/>
        </w:rPr>
      </w:pPr>
      <w:r w:rsidRPr="008656AE">
        <w:rPr>
          <w:b/>
          <w:sz w:val="40"/>
          <w:szCs w:val="40"/>
        </w:rPr>
        <w:t>ОБЪЯВЛЕНИЕ</w:t>
      </w:r>
    </w:p>
    <w:p w:rsidR="00DD1C24" w:rsidRPr="008656AE" w:rsidRDefault="00DD1C24" w:rsidP="002D264D">
      <w:pPr>
        <w:jc w:val="center"/>
        <w:rPr>
          <w:b/>
          <w:sz w:val="40"/>
          <w:szCs w:val="40"/>
        </w:rPr>
      </w:pPr>
      <w:bookmarkStart w:id="0" w:name="_GoBack"/>
      <w:r w:rsidRPr="008656AE">
        <w:rPr>
          <w:b/>
          <w:sz w:val="40"/>
          <w:szCs w:val="40"/>
        </w:rPr>
        <w:t>Уважаемые родители!</w:t>
      </w:r>
    </w:p>
    <w:p w:rsidR="000535DF" w:rsidRPr="008656AE" w:rsidRDefault="008656AE" w:rsidP="00DD1C24">
      <w:pPr>
        <w:jc w:val="both"/>
        <w:rPr>
          <w:sz w:val="32"/>
          <w:szCs w:val="32"/>
        </w:rPr>
      </w:pPr>
      <w:r>
        <w:t xml:space="preserve">          </w:t>
      </w:r>
      <w:r w:rsidR="00DD1C24" w:rsidRPr="008656AE">
        <w:rPr>
          <w:sz w:val="32"/>
          <w:szCs w:val="32"/>
        </w:rPr>
        <w:t>Н</w:t>
      </w:r>
      <w:r w:rsidR="000535DF" w:rsidRPr="008656AE">
        <w:rPr>
          <w:sz w:val="32"/>
          <w:szCs w:val="32"/>
        </w:rPr>
        <w:t>а</w:t>
      </w:r>
      <w:r w:rsidR="005D3DE9">
        <w:rPr>
          <w:sz w:val="32"/>
          <w:szCs w:val="32"/>
        </w:rPr>
        <w:t xml:space="preserve"> базе МКОУ Воскресенской СШ с 01 июня 2020</w:t>
      </w:r>
      <w:r w:rsidR="000535DF" w:rsidRPr="008656AE">
        <w:rPr>
          <w:sz w:val="32"/>
          <w:szCs w:val="32"/>
        </w:rPr>
        <w:t xml:space="preserve"> г. начинает работу </w:t>
      </w:r>
      <w:r w:rsidR="000535DF" w:rsidRPr="00F7622E">
        <w:rPr>
          <w:b/>
          <w:sz w:val="32"/>
          <w:szCs w:val="32"/>
        </w:rPr>
        <w:t>лагерь с дневным пребыванием</w:t>
      </w:r>
      <w:r w:rsidR="000535DF" w:rsidRPr="008656AE">
        <w:rPr>
          <w:sz w:val="32"/>
          <w:szCs w:val="32"/>
        </w:rPr>
        <w:t xml:space="preserve"> продолжительностью 21 рабочий день</w:t>
      </w:r>
      <w:r w:rsidR="00F7622E">
        <w:rPr>
          <w:sz w:val="32"/>
          <w:szCs w:val="32"/>
        </w:rPr>
        <w:t>.</w:t>
      </w:r>
      <w:r w:rsidR="000535DF" w:rsidRPr="008656AE">
        <w:rPr>
          <w:sz w:val="32"/>
          <w:szCs w:val="32"/>
        </w:rPr>
        <w:t xml:space="preserve"> Режим работы лагеря с 08.30 до 14.30.</w:t>
      </w:r>
      <w:bookmarkEnd w:id="0"/>
    </w:p>
    <w:p w:rsidR="000535DF" w:rsidRPr="008656AE" w:rsidRDefault="00850CA7" w:rsidP="008656AE">
      <w:pPr>
        <w:jc w:val="both"/>
      </w:pPr>
      <w:r w:rsidRPr="008656AE">
        <w:t>Путевками в лагерь</w:t>
      </w:r>
      <w:r w:rsidR="008656AE">
        <w:t xml:space="preserve"> </w:t>
      </w:r>
      <w:r w:rsidRPr="008656AE">
        <w:t>обеспечиваются обучающиеся</w:t>
      </w:r>
      <w:r w:rsidR="00554365">
        <w:t>,</w:t>
      </w:r>
      <w:r w:rsidRPr="008656AE">
        <w:t xml:space="preserve"> </w:t>
      </w:r>
      <w:r w:rsidR="000535DF" w:rsidRPr="008656AE">
        <w:t>находящихся в трудн</w:t>
      </w:r>
      <w:r w:rsidRPr="008656AE">
        <w:t xml:space="preserve">ой жизненной </w:t>
      </w:r>
      <w:r w:rsidR="00554365">
        <w:t>ситуации или в социально-опасном положении,</w:t>
      </w:r>
      <w:r w:rsidRPr="008656AE">
        <w:t xml:space="preserve"> дети</w:t>
      </w:r>
      <w:r w:rsidR="000535DF" w:rsidRPr="008656AE">
        <w:t xml:space="preserve"> - сирот</w:t>
      </w:r>
      <w:r w:rsidRPr="008656AE">
        <w:t>ы и дети, оставшие</w:t>
      </w:r>
      <w:r w:rsidR="00554365">
        <w:t>ся   без попечения родителей</w:t>
      </w:r>
      <w:r w:rsidR="000535DF" w:rsidRPr="008656AE">
        <w:t xml:space="preserve">, </w:t>
      </w:r>
      <w:r w:rsidR="00DD1C24" w:rsidRPr="008656AE">
        <w:t>дети</w:t>
      </w:r>
      <w:r w:rsidR="00554365">
        <w:t xml:space="preserve"> из многодетных семей.</w:t>
      </w:r>
    </w:p>
    <w:p w:rsidR="00850CA7" w:rsidRPr="008656AE" w:rsidRDefault="00850CA7" w:rsidP="00850CA7">
      <w:pPr>
        <w:shd w:val="clear" w:color="auto" w:fill="FFFFFF"/>
        <w:tabs>
          <w:tab w:val="left" w:pos="686"/>
        </w:tabs>
        <w:ind w:left="5" w:firstLine="365"/>
        <w:jc w:val="both"/>
        <w:rPr>
          <w:color w:val="000000"/>
          <w:spacing w:val="1"/>
          <w:sz w:val="28"/>
          <w:szCs w:val="28"/>
          <w:u w:val="single"/>
        </w:rPr>
      </w:pPr>
      <w:r w:rsidRPr="008656AE">
        <w:rPr>
          <w:sz w:val="28"/>
          <w:szCs w:val="28"/>
          <w:u w:val="single"/>
        </w:rPr>
        <w:t xml:space="preserve">Родители детей, </w:t>
      </w:r>
      <w:r w:rsidRPr="008656AE">
        <w:rPr>
          <w:b/>
          <w:sz w:val="28"/>
          <w:szCs w:val="28"/>
          <w:u w:val="single"/>
        </w:rPr>
        <w:t>не входящих в перечень социально защищенных групп населения, вносят частичную плату от стоимости путёвки</w:t>
      </w:r>
      <w:r w:rsidRPr="008656AE">
        <w:rPr>
          <w:b/>
          <w:color w:val="000000"/>
          <w:spacing w:val="1"/>
          <w:sz w:val="28"/>
          <w:szCs w:val="28"/>
          <w:u w:val="single"/>
        </w:rPr>
        <w:t xml:space="preserve">, </w:t>
      </w:r>
      <w:r w:rsidRPr="008656AE">
        <w:rPr>
          <w:color w:val="000000"/>
          <w:spacing w:val="1"/>
          <w:sz w:val="28"/>
          <w:szCs w:val="28"/>
          <w:u w:val="single"/>
        </w:rPr>
        <w:t>которая  определяется:</w:t>
      </w:r>
    </w:p>
    <w:p w:rsidR="00850CA7" w:rsidRPr="008656AE" w:rsidRDefault="00850CA7" w:rsidP="00850CA7">
      <w:pPr>
        <w:shd w:val="clear" w:color="auto" w:fill="FFFFFF"/>
        <w:tabs>
          <w:tab w:val="left" w:pos="686"/>
        </w:tabs>
        <w:ind w:left="5" w:firstLine="365"/>
        <w:jc w:val="both"/>
        <w:rPr>
          <w:color w:val="000000"/>
          <w:spacing w:val="1"/>
        </w:rPr>
      </w:pPr>
      <w:r w:rsidRPr="008656AE">
        <w:rPr>
          <w:color w:val="000000"/>
          <w:spacing w:val="1"/>
        </w:rPr>
        <w:t>а) в размере 10% от стоимости путевки для детей из семей со среднедушевым доходом от 1 до 2 величин прожиточного минимума по основным социально демографическим группам населения в Ивановской области включительно на душу населения в Ивановской области, установленного Указом Губернатора Ивановской области на дату обращения за путевкой;</w:t>
      </w:r>
    </w:p>
    <w:p w:rsidR="00850CA7" w:rsidRPr="008656AE" w:rsidRDefault="00850CA7" w:rsidP="00850CA7">
      <w:pPr>
        <w:shd w:val="clear" w:color="auto" w:fill="FFFFFF"/>
        <w:tabs>
          <w:tab w:val="left" w:pos="686"/>
        </w:tabs>
        <w:ind w:left="5" w:firstLine="365"/>
        <w:jc w:val="both"/>
        <w:rPr>
          <w:color w:val="000000"/>
          <w:spacing w:val="1"/>
        </w:rPr>
      </w:pPr>
      <w:r w:rsidRPr="008656AE">
        <w:rPr>
          <w:color w:val="000000"/>
          <w:spacing w:val="1"/>
        </w:rPr>
        <w:t>б) в размере 20% от стоимости путевки для детей из семей со среднедушевым доходом от 2 до 3 величин прожиточного минимума по основным социально демографическим группам населения в Ивановской области включительно на душу населения в Ивановской области, установленного Указом Губернатора Ивановской области на дату обращения за путевкой;</w:t>
      </w:r>
    </w:p>
    <w:p w:rsidR="00850CA7" w:rsidRPr="008656AE" w:rsidRDefault="00850CA7" w:rsidP="00850CA7">
      <w:pPr>
        <w:shd w:val="clear" w:color="auto" w:fill="FFFFFF"/>
        <w:tabs>
          <w:tab w:val="left" w:pos="686"/>
        </w:tabs>
        <w:ind w:left="5" w:firstLine="365"/>
        <w:jc w:val="both"/>
        <w:rPr>
          <w:color w:val="000000"/>
          <w:spacing w:val="1"/>
        </w:rPr>
      </w:pPr>
      <w:r w:rsidRPr="008656AE">
        <w:t xml:space="preserve">в) </w:t>
      </w:r>
      <w:r w:rsidRPr="008656AE">
        <w:rPr>
          <w:color w:val="000000"/>
          <w:spacing w:val="1"/>
        </w:rPr>
        <w:t>в размере 30% от стоимости путевки для детей из семей со среднедушевым доходом свыше 3 величин прожиточного минимума по основным социально демографическим группам населения в Ивановской области включительно на душу населения в Ивановской области, установленного Указом Губернатора Ивановской области на дату обращения за путевкой.</w:t>
      </w:r>
    </w:p>
    <w:p w:rsidR="002D264D" w:rsidRDefault="00850CA7" w:rsidP="008656AE">
      <w:pPr>
        <w:spacing w:line="276" w:lineRule="auto"/>
        <w:jc w:val="both"/>
      </w:pPr>
      <w:r w:rsidRPr="008656AE">
        <w:t>Средства родителей направляются на организацию воспитательной и оздоровительной работы с детьми в лагерях   дневного пребывания.</w:t>
      </w:r>
    </w:p>
    <w:p w:rsidR="000535DF" w:rsidRPr="00F039AD" w:rsidRDefault="000535DF" w:rsidP="002D264D">
      <w:pPr>
        <w:jc w:val="center"/>
        <w:rPr>
          <w:b/>
          <w:sz w:val="28"/>
          <w:szCs w:val="28"/>
          <w:u w:val="single"/>
        </w:rPr>
      </w:pPr>
      <w:r w:rsidRPr="00F039AD">
        <w:rPr>
          <w:b/>
          <w:sz w:val="28"/>
          <w:szCs w:val="28"/>
          <w:u w:val="single"/>
        </w:rPr>
        <w:t>Перечень документов, подтверждающий социальный статус ребенка,</w:t>
      </w:r>
    </w:p>
    <w:p w:rsidR="000535DF" w:rsidRPr="00F039AD" w:rsidRDefault="000535DF" w:rsidP="000535DF">
      <w:pPr>
        <w:jc w:val="center"/>
        <w:rPr>
          <w:b/>
          <w:sz w:val="28"/>
          <w:szCs w:val="28"/>
          <w:u w:val="single"/>
        </w:rPr>
      </w:pPr>
      <w:r w:rsidRPr="00F039AD">
        <w:rPr>
          <w:b/>
          <w:sz w:val="28"/>
          <w:szCs w:val="28"/>
          <w:u w:val="single"/>
        </w:rPr>
        <w:t>дающий право на бесплатную путёвку в лагерь дневного пребывания</w:t>
      </w:r>
    </w:p>
    <w:p w:rsidR="000535DF" w:rsidRDefault="000535DF" w:rsidP="000535DF">
      <w:pPr>
        <w:numPr>
          <w:ilvl w:val="0"/>
          <w:numId w:val="1"/>
        </w:numPr>
        <w:jc w:val="both"/>
        <w:rPr>
          <w:sz w:val="28"/>
          <w:szCs w:val="28"/>
        </w:rPr>
      </w:pPr>
      <w:r w:rsidRPr="00F7622E">
        <w:rPr>
          <w:b/>
          <w:sz w:val="28"/>
          <w:szCs w:val="28"/>
        </w:rPr>
        <w:t>Письменное заявление</w:t>
      </w:r>
      <w:r w:rsidRPr="008656AE">
        <w:rPr>
          <w:sz w:val="28"/>
          <w:szCs w:val="28"/>
        </w:rPr>
        <w:t xml:space="preserve"> родителей (законных представителей) о представлении путёвки ребенку на имя руководителя образовательной организации.</w:t>
      </w:r>
    </w:p>
    <w:p w:rsidR="008656AE" w:rsidRPr="00F7622E" w:rsidRDefault="008656AE" w:rsidP="000535DF">
      <w:pPr>
        <w:numPr>
          <w:ilvl w:val="0"/>
          <w:numId w:val="1"/>
        </w:numPr>
        <w:jc w:val="both"/>
        <w:rPr>
          <w:sz w:val="28"/>
          <w:szCs w:val="28"/>
        </w:rPr>
      </w:pPr>
      <w:r w:rsidRPr="00F7622E">
        <w:rPr>
          <w:sz w:val="28"/>
          <w:szCs w:val="28"/>
        </w:rPr>
        <w:t>В случае отсутствия справки из ТУСЗН</w:t>
      </w:r>
      <w:r>
        <w:t xml:space="preserve"> (</w:t>
      </w:r>
      <w:r w:rsidR="00F7622E">
        <w:t>выдаётся на образовательную организацию на семьи, получающие детские пособия) дополнительно:</w:t>
      </w:r>
    </w:p>
    <w:p w:rsidR="000535DF" w:rsidRPr="00F7622E" w:rsidRDefault="000535DF" w:rsidP="00F7622E">
      <w:pPr>
        <w:rPr>
          <w:sz w:val="28"/>
          <w:szCs w:val="28"/>
        </w:rPr>
      </w:pPr>
      <w:r w:rsidRPr="00F7622E">
        <w:rPr>
          <w:sz w:val="28"/>
          <w:szCs w:val="28"/>
        </w:rPr>
        <w:t xml:space="preserve">  а</w:t>
      </w:r>
      <w:r w:rsidRPr="00F7622E">
        <w:rPr>
          <w:b/>
          <w:sz w:val="28"/>
          <w:szCs w:val="28"/>
        </w:rPr>
        <w:t>) сведения о лицах, зарегистрированных совместно с ребенком</w:t>
      </w:r>
      <w:r w:rsidR="00F7622E">
        <w:rPr>
          <w:sz w:val="28"/>
          <w:szCs w:val="28"/>
        </w:rPr>
        <w:t xml:space="preserve"> (</w:t>
      </w:r>
      <w:r w:rsidR="00F7622E" w:rsidRPr="00F7622E">
        <w:rPr>
          <w:sz w:val="28"/>
          <w:szCs w:val="28"/>
        </w:rPr>
        <w:t>взять в администрации п</w:t>
      </w:r>
      <w:r w:rsidR="00F7622E">
        <w:rPr>
          <w:sz w:val="28"/>
          <w:szCs w:val="28"/>
        </w:rPr>
        <w:t>оселения</w:t>
      </w:r>
      <w:proofErr w:type="gramStart"/>
      <w:r w:rsidR="00C6722A">
        <w:rPr>
          <w:sz w:val="28"/>
          <w:szCs w:val="28"/>
        </w:rPr>
        <w:t>)</w:t>
      </w:r>
      <w:r w:rsidRPr="00F7622E">
        <w:rPr>
          <w:sz w:val="28"/>
          <w:szCs w:val="28"/>
        </w:rPr>
        <w:t>;</w:t>
      </w:r>
      <w:r w:rsidRPr="00F7622E">
        <w:rPr>
          <w:sz w:val="28"/>
          <w:szCs w:val="28"/>
        </w:rPr>
        <w:br/>
      </w:r>
      <w:r w:rsidR="00F7622E">
        <w:rPr>
          <w:sz w:val="28"/>
          <w:szCs w:val="28"/>
        </w:rPr>
        <w:t xml:space="preserve">  </w:t>
      </w:r>
      <w:r w:rsidRPr="00F7622E">
        <w:rPr>
          <w:sz w:val="28"/>
          <w:szCs w:val="28"/>
        </w:rPr>
        <w:t xml:space="preserve"> </w:t>
      </w:r>
      <w:proofErr w:type="gramEnd"/>
      <w:r w:rsidRPr="00F7622E">
        <w:rPr>
          <w:sz w:val="28"/>
          <w:szCs w:val="28"/>
        </w:rPr>
        <w:t>б</w:t>
      </w:r>
      <w:r w:rsidRPr="00F7622E">
        <w:rPr>
          <w:b/>
          <w:sz w:val="28"/>
          <w:szCs w:val="28"/>
        </w:rPr>
        <w:t>) справки о доходах всех членов семьи ребенка</w:t>
      </w:r>
      <w:r w:rsidRPr="00F7622E">
        <w:rPr>
          <w:sz w:val="28"/>
          <w:szCs w:val="28"/>
        </w:rPr>
        <w:t xml:space="preserve">, в том числе о размере                                получаемых социальных выплат, пенсий, стипендий (за </w:t>
      </w:r>
      <w:r w:rsidR="005D3DE9">
        <w:rPr>
          <w:sz w:val="28"/>
          <w:szCs w:val="28"/>
        </w:rPr>
        <w:t xml:space="preserve">последние </w:t>
      </w:r>
      <w:r w:rsidRPr="00F7622E">
        <w:rPr>
          <w:sz w:val="28"/>
          <w:szCs w:val="28"/>
        </w:rPr>
        <w:t>3 месяца);</w:t>
      </w:r>
    </w:p>
    <w:p w:rsidR="000535DF" w:rsidRPr="00F7622E" w:rsidRDefault="000535DF" w:rsidP="000535DF">
      <w:pPr>
        <w:rPr>
          <w:sz w:val="28"/>
          <w:szCs w:val="28"/>
        </w:rPr>
      </w:pPr>
      <w:r w:rsidRPr="00F7622E">
        <w:rPr>
          <w:sz w:val="28"/>
          <w:szCs w:val="28"/>
        </w:rPr>
        <w:t xml:space="preserve">в) </w:t>
      </w:r>
      <w:r w:rsidRPr="00F7622E">
        <w:rPr>
          <w:b/>
          <w:sz w:val="28"/>
          <w:szCs w:val="28"/>
        </w:rPr>
        <w:t>сведения о состоянии на учете в качестве безработного</w:t>
      </w:r>
      <w:r w:rsidRPr="00F7622E">
        <w:rPr>
          <w:sz w:val="28"/>
          <w:szCs w:val="28"/>
        </w:rPr>
        <w:t xml:space="preserve"> в органе службы занятости членов семьи ребенка;</w:t>
      </w:r>
    </w:p>
    <w:p w:rsidR="00F7622E" w:rsidRDefault="000535DF" w:rsidP="000535DF">
      <w:pPr>
        <w:rPr>
          <w:sz w:val="28"/>
          <w:szCs w:val="28"/>
        </w:rPr>
      </w:pPr>
      <w:r w:rsidRPr="00F7622E">
        <w:rPr>
          <w:sz w:val="28"/>
          <w:szCs w:val="28"/>
        </w:rPr>
        <w:t xml:space="preserve"> г) </w:t>
      </w:r>
      <w:r w:rsidRPr="00F7622E">
        <w:rPr>
          <w:b/>
          <w:sz w:val="28"/>
          <w:szCs w:val="28"/>
        </w:rPr>
        <w:t>сведения о размере пособий по безработице</w:t>
      </w:r>
      <w:r w:rsidRPr="00F7622E">
        <w:rPr>
          <w:sz w:val="28"/>
          <w:szCs w:val="28"/>
        </w:rPr>
        <w:t xml:space="preserve"> членов семьи ребенка (либо об отсутствии данной выплаты) – за 3 месяца;</w:t>
      </w:r>
      <w:r w:rsidRPr="00F7622E">
        <w:rPr>
          <w:sz w:val="28"/>
          <w:szCs w:val="28"/>
        </w:rPr>
        <w:br/>
        <w:t xml:space="preserve">  д) </w:t>
      </w:r>
      <w:r w:rsidRPr="00F7622E">
        <w:rPr>
          <w:b/>
          <w:sz w:val="28"/>
          <w:szCs w:val="28"/>
        </w:rPr>
        <w:t>справка о размере алиментов на содержание детей</w:t>
      </w:r>
      <w:r w:rsidRPr="00F7622E">
        <w:rPr>
          <w:sz w:val="28"/>
          <w:szCs w:val="28"/>
        </w:rPr>
        <w:t xml:space="preserve"> - в случае, если брак между                               родителями расторгнут (за 3 месяца);</w:t>
      </w:r>
    </w:p>
    <w:p w:rsidR="000535DF" w:rsidRPr="002D264D" w:rsidRDefault="00F7622E" w:rsidP="00F7622E">
      <w:r>
        <w:rPr>
          <w:sz w:val="28"/>
          <w:szCs w:val="28"/>
        </w:rPr>
        <w:t xml:space="preserve"> </w:t>
      </w:r>
      <w:r w:rsidR="000535DF" w:rsidRPr="00F7622E">
        <w:t xml:space="preserve">                   Документы, свидетельствующие о материальном благополучии семьи, должны                    содержать сведения </w:t>
      </w:r>
      <w:r w:rsidR="000535DF" w:rsidRPr="00F7622E">
        <w:rPr>
          <w:b/>
        </w:rPr>
        <w:t>за последние 3 месяца, предшествующие дате подачи заявления.</w:t>
      </w:r>
      <w:r w:rsidR="000535DF" w:rsidRPr="002D264D">
        <w:t xml:space="preserve">                   </w:t>
      </w:r>
    </w:p>
    <w:p w:rsidR="000535DF" w:rsidRPr="002D264D" w:rsidRDefault="004831D2" w:rsidP="000535DF">
      <w:r>
        <w:rPr>
          <w:sz w:val="28"/>
          <w:szCs w:val="28"/>
        </w:rPr>
        <w:t xml:space="preserve">     3.</w:t>
      </w:r>
      <w:r w:rsidRPr="004831D2">
        <w:rPr>
          <w:sz w:val="28"/>
          <w:szCs w:val="28"/>
        </w:rPr>
        <w:t>Родителями (одним родителем) (законными представителями) ребенка</w:t>
      </w:r>
      <w:r w:rsidRPr="004831D2">
        <w:rPr>
          <w:b/>
          <w:sz w:val="28"/>
          <w:szCs w:val="28"/>
        </w:rPr>
        <w:t>, не представившими(им) сведения, подтверждающие доходы, осуществляется частичная оплата путёвки в размере 30% от её стоимости</w:t>
      </w:r>
      <w:r>
        <w:rPr>
          <w:b/>
          <w:sz w:val="28"/>
          <w:szCs w:val="28"/>
        </w:rPr>
        <w:t>.</w:t>
      </w:r>
    </w:p>
    <w:sectPr w:rsidR="000535DF" w:rsidRPr="002D264D" w:rsidSect="00F7622E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412D1"/>
    <w:multiLevelType w:val="hybridMultilevel"/>
    <w:tmpl w:val="39BA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DF"/>
    <w:rsid w:val="000535DF"/>
    <w:rsid w:val="00074EAF"/>
    <w:rsid w:val="002D264D"/>
    <w:rsid w:val="003F378A"/>
    <w:rsid w:val="004831D2"/>
    <w:rsid w:val="00554365"/>
    <w:rsid w:val="005D3DE9"/>
    <w:rsid w:val="005F51FA"/>
    <w:rsid w:val="006B0D1D"/>
    <w:rsid w:val="007E2DDA"/>
    <w:rsid w:val="00850CA7"/>
    <w:rsid w:val="008656AE"/>
    <w:rsid w:val="008F1524"/>
    <w:rsid w:val="009D10C9"/>
    <w:rsid w:val="00C6722A"/>
    <w:rsid w:val="00DD1C24"/>
    <w:rsid w:val="00F039AD"/>
    <w:rsid w:val="00F7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C2DC6-138E-47F1-8D2B-44B5FB0D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</cp:lastModifiedBy>
  <cp:revision>2</cp:revision>
  <cp:lastPrinted>2019-05-24T08:12:00Z</cp:lastPrinted>
  <dcterms:created xsi:type="dcterms:W3CDTF">2021-04-30T21:49:00Z</dcterms:created>
  <dcterms:modified xsi:type="dcterms:W3CDTF">2021-04-30T21:49:00Z</dcterms:modified>
</cp:coreProperties>
</file>