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1" w:rsidRP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B07F81">
        <w:rPr>
          <w:color w:val="000000"/>
          <w:sz w:val="28"/>
          <w:szCs w:val="28"/>
        </w:rPr>
        <w:t>МКОУ Воскресенская С</w:t>
      </w:r>
      <w:bookmarkStart w:id="0" w:name="_GoBack"/>
      <w:bookmarkEnd w:id="0"/>
      <w:r w:rsidRPr="00B07F81">
        <w:rPr>
          <w:color w:val="000000"/>
          <w:sz w:val="28"/>
          <w:szCs w:val="28"/>
        </w:rPr>
        <w:t>Ш</w:t>
      </w: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B07F81">
      <w:pPr>
        <w:pStyle w:val="a3"/>
        <w:shd w:val="clear" w:color="auto" w:fill="FFFFFF"/>
        <w:ind w:firstLine="284"/>
        <w:jc w:val="center"/>
        <w:rPr>
          <w:color w:val="000000"/>
          <w:sz w:val="40"/>
          <w:szCs w:val="40"/>
        </w:rPr>
      </w:pPr>
      <w:r w:rsidRPr="00B07F81">
        <w:rPr>
          <w:color w:val="000000"/>
          <w:sz w:val="40"/>
          <w:szCs w:val="40"/>
        </w:rPr>
        <w:t>«</w:t>
      </w:r>
      <w:proofErr w:type="spellStart"/>
      <w:r w:rsidRPr="00B07F81">
        <w:rPr>
          <w:color w:val="000000"/>
          <w:sz w:val="40"/>
          <w:szCs w:val="40"/>
        </w:rPr>
        <w:t>Компетентностно</w:t>
      </w:r>
      <w:proofErr w:type="spellEnd"/>
      <w:r w:rsidRPr="00B07F81">
        <w:rPr>
          <w:color w:val="000000"/>
          <w:sz w:val="40"/>
          <w:szCs w:val="40"/>
        </w:rPr>
        <w:t xml:space="preserve">-ориентированные задания </w:t>
      </w:r>
    </w:p>
    <w:p w:rsidR="00B07F81" w:rsidRPr="00B07F81" w:rsidRDefault="00B07F81" w:rsidP="00B07F81">
      <w:pPr>
        <w:pStyle w:val="a3"/>
        <w:shd w:val="clear" w:color="auto" w:fill="FFFFFF"/>
        <w:ind w:firstLine="284"/>
        <w:jc w:val="center"/>
        <w:rPr>
          <w:color w:val="000000"/>
          <w:sz w:val="40"/>
          <w:szCs w:val="40"/>
        </w:rPr>
      </w:pPr>
      <w:r w:rsidRPr="00B07F81">
        <w:rPr>
          <w:color w:val="000000"/>
          <w:sz w:val="40"/>
          <w:szCs w:val="40"/>
        </w:rPr>
        <w:t>по физике</w:t>
      </w:r>
      <w:r>
        <w:rPr>
          <w:color w:val="000000"/>
          <w:sz w:val="40"/>
          <w:szCs w:val="40"/>
        </w:rPr>
        <w:t xml:space="preserve"> </w:t>
      </w:r>
      <w:r w:rsidRPr="00B07F81">
        <w:rPr>
          <w:color w:val="000000"/>
          <w:sz w:val="40"/>
          <w:szCs w:val="40"/>
        </w:rPr>
        <w:t>в рамках перехода на ФГОС»</w:t>
      </w:r>
    </w:p>
    <w:p w:rsidR="00B07F81" w:rsidRP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40"/>
          <w:szCs w:val="40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Pr="00B07F81" w:rsidRDefault="00B07F81" w:rsidP="00B12C3B">
      <w:pPr>
        <w:pStyle w:val="a3"/>
        <w:shd w:val="clear" w:color="auto" w:fill="FFFFFF"/>
        <w:tabs>
          <w:tab w:val="left" w:pos="6420"/>
        </w:tabs>
        <w:ind w:firstLine="284"/>
        <w:jc w:val="right"/>
        <w:rPr>
          <w:color w:val="000000"/>
          <w:sz w:val="28"/>
          <w:szCs w:val="28"/>
        </w:rPr>
      </w:pPr>
      <w:r w:rsidRPr="00B07F81">
        <w:rPr>
          <w:color w:val="000000"/>
          <w:sz w:val="28"/>
          <w:szCs w:val="28"/>
        </w:rPr>
        <w:t>Автор: Коновалова Марина Анатольевна</w:t>
      </w:r>
      <w:r w:rsidR="00B12C3B">
        <w:rPr>
          <w:color w:val="000000"/>
          <w:sz w:val="28"/>
          <w:szCs w:val="28"/>
        </w:rPr>
        <w:t>,                                                                                                                                                                                            учитель физики, высшая категория,                                                                              МКОУ Воскресенская СШ</w:t>
      </w: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07F81" w:rsidRDefault="00B07F81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P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B12C3B">
        <w:rPr>
          <w:color w:val="000000"/>
          <w:sz w:val="28"/>
          <w:szCs w:val="28"/>
        </w:rPr>
        <w:t>с. Воскресенское,</w:t>
      </w:r>
    </w:p>
    <w:p w:rsidR="00B12C3B" w:rsidRP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B12C3B">
        <w:rPr>
          <w:color w:val="000000"/>
          <w:sz w:val="28"/>
          <w:szCs w:val="28"/>
        </w:rPr>
        <w:t>2019</w:t>
      </w:r>
    </w:p>
    <w:p w:rsidR="00B12C3B" w:rsidRP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B12C3B">
        <w:rPr>
          <w:color w:val="000000"/>
          <w:sz w:val="28"/>
          <w:szCs w:val="28"/>
        </w:rPr>
        <w:lastRenderedPageBreak/>
        <w:t>Содержание:</w:t>
      </w:r>
    </w:p>
    <w:p w:rsidR="00B12C3B" w:rsidRPr="00B12C3B" w:rsidRDefault="00B12C3B" w:rsidP="00B12C3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B12C3B">
        <w:rPr>
          <w:color w:val="000000"/>
          <w:sz w:val="28"/>
          <w:szCs w:val="28"/>
        </w:rPr>
        <w:t>Введение …………………………………………………</w:t>
      </w:r>
      <w:r>
        <w:rPr>
          <w:color w:val="000000"/>
          <w:sz w:val="28"/>
          <w:szCs w:val="28"/>
        </w:rPr>
        <w:t>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 w:rsidRPr="00B12C3B">
        <w:rPr>
          <w:color w:val="000000"/>
          <w:sz w:val="28"/>
          <w:szCs w:val="28"/>
        </w:rPr>
        <w:t>3</w:t>
      </w:r>
    </w:p>
    <w:p w:rsidR="00B12C3B" w:rsidRPr="00B12C3B" w:rsidRDefault="00B12C3B" w:rsidP="00B12C3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B1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-ориентированные задания по физике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Pr="00B1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12C3B" w:rsidRDefault="00B12C3B" w:rsidP="00B12C3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Заключение……………………………………………………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.9</w:t>
      </w:r>
    </w:p>
    <w:p w:rsidR="00B12C3B" w:rsidRDefault="00B12C3B" w:rsidP="00B12C3B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литературы……………………………………………</w:t>
      </w:r>
      <w:proofErr w:type="gramStart"/>
      <w:r>
        <w:rPr>
          <w:color w:val="000000"/>
          <w:sz w:val="28"/>
          <w:szCs w:val="28"/>
        </w:rPr>
        <w:t>…....</w:t>
      </w:r>
      <w:proofErr w:type="gramEnd"/>
      <w:r>
        <w:rPr>
          <w:color w:val="000000"/>
          <w:sz w:val="28"/>
          <w:szCs w:val="28"/>
        </w:rPr>
        <w:t>.10</w:t>
      </w: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Pr="00B12C3B" w:rsidRDefault="00B12C3B" w:rsidP="00B12C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B12C3B" w:rsidRDefault="00B12C3B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0F2CCE" w:rsidRPr="000F2CCE" w:rsidRDefault="000F2CCE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  <w:r w:rsidRPr="000F2CCE">
        <w:rPr>
          <w:color w:val="000000"/>
          <w:sz w:val="36"/>
          <w:szCs w:val="36"/>
        </w:rPr>
        <w:lastRenderedPageBreak/>
        <w:t>«</w:t>
      </w:r>
      <w:proofErr w:type="spellStart"/>
      <w:r w:rsidRPr="000F2CCE">
        <w:rPr>
          <w:color w:val="000000"/>
          <w:sz w:val="36"/>
          <w:szCs w:val="36"/>
        </w:rPr>
        <w:t>Компетентностно</w:t>
      </w:r>
      <w:proofErr w:type="spellEnd"/>
      <w:r w:rsidRPr="000F2CCE">
        <w:rPr>
          <w:color w:val="000000"/>
          <w:sz w:val="36"/>
          <w:szCs w:val="36"/>
        </w:rPr>
        <w:t>-ориентированные задания по физике</w:t>
      </w:r>
    </w:p>
    <w:p w:rsidR="000F2CCE" w:rsidRDefault="000F2CCE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  <w:r w:rsidRPr="000F2CCE">
        <w:rPr>
          <w:color w:val="000000"/>
          <w:sz w:val="36"/>
          <w:szCs w:val="36"/>
        </w:rPr>
        <w:t>в рамках перехода на ФГОС»</w:t>
      </w:r>
    </w:p>
    <w:p w:rsidR="000F2CCE" w:rsidRPr="000F2CCE" w:rsidRDefault="000F2CCE" w:rsidP="000F2CCE">
      <w:pPr>
        <w:pStyle w:val="a3"/>
        <w:shd w:val="clear" w:color="auto" w:fill="FFFFFF"/>
        <w:ind w:firstLine="284"/>
        <w:jc w:val="center"/>
        <w:rPr>
          <w:color w:val="000000"/>
          <w:sz w:val="36"/>
          <w:szCs w:val="36"/>
        </w:rPr>
      </w:pPr>
    </w:p>
    <w:p w:rsidR="0094562D" w:rsidRPr="0023225E" w:rsidRDefault="0094562D" w:rsidP="008D5C7E">
      <w:pPr>
        <w:pStyle w:val="a3"/>
        <w:shd w:val="clear" w:color="auto" w:fill="FFFFFF"/>
        <w:ind w:firstLine="284"/>
        <w:rPr>
          <w:color w:val="000000"/>
          <w:sz w:val="28"/>
          <w:szCs w:val="28"/>
        </w:rPr>
      </w:pPr>
      <w:r w:rsidRPr="0023225E">
        <w:rPr>
          <w:color w:val="000000"/>
          <w:sz w:val="28"/>
          <w:szCs w:val="28"/>
        </w:rPr>
        <w:t xml:space="preserve">Компетентность - это умение применить накопленные знания в практической деятельности в повседневной жизни. А развитие этих самых компетентностей и есть основная задача образования. Реализации данной цели как нельзя лучше способствует применение </w:t>
      </w:r>
      <w:proofErr w:type="spellStart"/>
      <w:r w:rsidRPr="0023225E">
        <w:rPr>
          <w:color w:val="000000"/>
          <w:sz w:val="28"/>
          <w:szCs w:val="28"/>
        </w:rPr>
        <w:t>компетентностно</w:t>
      </w:r>
      <w:proofErr w:type="spellEnd"/>
      <w:r w:rsidRPr="0023225E">
        <w:rPr>
          <w:color w:val="000000"/>
          <w:sz w:val="28"/>
          <w:szCs w:val="28"/>
        </w:rPr>
        <w:t>-ориентированных заданий. Именно они способствуют приобретению учащимися опыта решения задач жизненного характера.</w:t>
      </w:r>
    </w:p>
    <w:p w:rsidR="0094562D" w:rsidRPr="0023225E" w:rsidRDefault="0094562D" w:rsidP="008D5C7E">
      <w:pPr>
        <w:pStyle w:val="a3"/>
        <w:shd w:val="clear" w:color="auto" w:fill="FFFFFF"/>
        <w:ind w:firstLine="284"/>
        <w:rPr>
          <w:color w:val="000000"/>
          <w:sz w:val="28"/>
          <w:szCs w:val="28"/>
        </w:rPr>
      </w:pPr>
      <w:r w:rsidRPr="0023225E">
        <w:rPr>
          <w:color w:val="000000"/>
          <w:sz w:val="28"/>
          <w:szCs w:val="28"/>
        </w:rPr>
        <w:t xml:space="preserve">Основная цель </w:t>
      </w:r>
      <w:proofErr w:type="spellStart"/>
      <w:r w:rsidRPr="0023225E">
        <w:rPr>
          <w:color w:val="000000"/>
          <w:sz w:val="28"/>
          <w:szCs w:val="28"/>
        </w:rPr>
        <w:t>компетентностно</w:t>
      </w:r>
      <w:proofErr w:type="spellEnd"/>
      <w:r w:rsidRPr="0023225E">
        <w:rPr>
          <w:color w:val="000000"/>
          <w:sz w:val="28"/>
          <w:szCs w:val="28"/>
        </w:rPr>
        <w:t>-ориентированного задания - формирование умений действовать в социально-значимой и личностно-значимой ситуации, используя предметные знания, умения, навыки. КОЗ имеет не только учебное, но и жизненное обоснование и не вызывает у думающего ученика безответного вопроса: «А зачем мы это делаем?».</w:t>
      </w:r>
    </w:p>
    <w:p w:rsidR="0094562D" w:rsidRPr="0023225E" w:rsidRDefault="0094562D" w:rsidP="008D5C7E">
      <w:pPr>
        <w:pStyle w:val="a3"/>
        <w:shd w:val="clear" w:color="auto" w:fill="FFFFFF"/>
        <w:ind w:firstLine="284"/>
        <w:rPr>
          <w:color w:val="000000"/>
          <w:sz w:val="28"/>
          <w:szCs w:val="28"/>
        </w:rPr>
      </w:pPr>
      <w:r w:rsidRPr="0023225E">
        <w:rPr>
          <w:color w:val="000000"/>
          <w:sz w:val="28"/>
          <w:szCs w:val="28"/>
        </w:rPr>
        <w:t xml:space="preserve">Изучение физики, химии, математики, биологии помимо общеобразовательной, обеспечивают общекультурную подготовку, развивают различные умственные действия: сравнение, анализ, синтез, и другие; умение учиться, экспериментировать; освоение универсальных способов деятельности и их использование в решении технических задач в процессе дальнейшего получения образования и работы по специальности. </w:t>
      </w:r>
    </w:p>
    <w:p w:rsidR="002C1791" w:rsidRPr="0023225E" w:rsidRDefault="0094562D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Сейчас в содержание ГИА, ВПР помимо чисто предметных задач включаются</w:t>
      </w:r>
      <w:r w:rsidR="002C1791" w:rsidRPr="0023225E">
        <w:rPr>
          <w:rFonts w:ascii="Times New Roman" w:hAnsi="Times New Roman" w:cs="Times New Roman"/>
          <w:sz w:val="28"/>
          <w:szCs w:val="28"/>
        </w:rPr>
        <w:t>:</w:t>
      </w:r>
    </w:p>
    <w:p w:rsidR="002C1791" w:rsidRPr="0023225E" w:rsidRDefault="002C1791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-</w:t>
      </w:r>
      <w:r w:rsidR="0094562D" w:rsidRPr="0023225E">
        <w:rPr>
          <w:rFonts w:ascii="Times New Roman" w:hAnsi="Times New Roman" w:cs="Times New Roman"/>
          <w:sz w:val="28"/>
          <w:szCs w:val="28"/>
        </w:rPr>
        <w:t xml:space="preserve"> задачи с практическим содержанием, целью которых является проверка </w:t>
      </w:r>
      <w:proofErr w:type="spellStart"/>
      <w:r w:rsidR="0094562D" w:rsidRPr="002322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4562D" w:rsidRPr="0023225E">
        <w:rPr>
          <w:rFonts w:ascii="Times New Roman" w:hAnsi="Times New Roman" w:cs="Times New Roman"/>
          <w:sz w:val="28"/>
          <w:szCs w:val="28"/>
        </w:rPr>
        <w:t xml:space="preserve"> у обучающихся знаний и умений моделирования явлений и процессов реальной действительности</w:t>
      </w:r>
      <w:r w:rsidR="00F621C3" w:rsidRPr="0023225E">
        <w:rPr>
          <w:rFonts w:ascii="Times New Roman" w:hAnsi="Times New Roman" w:cs="Times New Roman"/>
          <w:sz w:val="28"/>
          <w:szCs w:val="28"/>
        </w:rPr>
        <w:t>,</w:t>
      </w:r>
    </w:p>
    <w:p w:rsidR="0023225E" w:rsidRDefault="002C1791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3225E">
        <w:rPr>
          <w:rFonts w:ascii="Times New Roman" w:hAnsi="Times New Roman" w:cs="Times New Roman"/>
          <w:sz w:val="28"/>
          <w:szCs w:val="28"/>
        </w:rPr>
        <w:t>- задания по работе с текстом физического содержания. В ходе выполнения этого задания текст нужно прочитать и уметь вычленять из текста необходимую информацию.</w:t>
      </w:r>
    </w:p>
    <w:p w:rsidR="00AF2934" w:rsidRPr="00AF2934" w:rsidRDefault="00AF2934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F2934">
        <w:rPr>
          <w:rFonts w:ascii="Times New Roman" w:hAnsi="Times New Roman" w:cs="Times New Roman"/>
          <w:sz w:val="28"/>
          <w:szCs w:val="28"/>
        </w:rPr>
        <w:t xml:space="preserve">Как узнать </w:t>
      </w:r>
      <w:proofErr w:type="spellStart"/>
      <w:r w:rsidR="00811C13" w:rsidRPr="00811C1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811C13" w:rsidRPr="00811C13">
        <w:rPr>
          <w:rFonts w:ascii="Times New Roman" w:hAnsi="Times New Roman" w:cs="Times New Roman"/>
          <w:sz w:val="28"/>
          <w:szCs w:val="28"/>
        </w:rPr>
        <w:t>-ориентированн</w:t>
      </w:r>
      <w:r w:rsidR="00811C13">
        <w:rPr>
          <w:rFonts w:ascii="Times New Roman" w:hAnsi="Times New Roman" w:cs="Times New Roman"/>
          <w:sz w:val="28"/>
          <w:szCs w:val="28"/>
        </w:rPr>
        <w:t>ые</w:t>
      </w:r>
      <w:r w:rsidR="00811C13" w:rsidRPr="00811C13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AF2934">
        <w:rPr>
          <w:rFonts w:ascii="Times New Roman" w:hAnsi="Times New Roman" w:cs="Times New Roman"/>
          <w:sz w:val="28"/>
          <w:szCs w:val="28"/>
        </w:rPr>
        <w:t>?</w:t>
      </w:r>
    </w:p>
    <w:p w:rsidR="00AF2934" w:rsidRPr="00AF2934" w:rsidRDefault="00AF2934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F2934">
        <w:rPr>
          <w:rFonts w:ascii="Times New Roman" w:hAnsi="Times New Roman" w:cs="Times New Roman"/>
          <w:sz w:val="28"/>
          <w:szCs w:val="28"/>
        </w:rPr>
        <w:t xml:space="preserve">во-первых, это </w:t>
      </w:r>
      <w:proofErr w:type="spellStart"/>
      <w:r w:rsidRPr="00AF293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AF2934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AF2934" w:rsidRPr="00AF2934" w:rsidRDefault="00AF2934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F2934">
        <w:rPr>
          <w:rFonts w:ascii="Times New Roman" w:hAnsi="Times New Roman" w:cs="Times New Roman"/>
          <w:sz w:val="28"/>
          <w:szCs w:val="28"/>
        </w:rPr>
        <w:t>во-вторых, оно моделирует практическую, жизненную ситуацию</w:t>
      </w:r>
    </w:p>
    <w:p w:rsidR="00AF2934" w:rsidRPr="00AF2934" w:rsidRDefault="00AF2934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F2934">
        <w:rPr>
          <w:rFonts w:ascii="Times New Roman" w:hAnsi="Times New Roman" w:cs="Times New Roman"/>
          <w:sz w:val="28"/>
          <w:szCs w:val="28"/>
        </w:rPr>
        <w:t>в-третьих, оно строится на актуальном для детей материале</w:t>
      </w:r>
    </w:p>
    <w:p w:rsidR="00AF2934" w:rsidRDefault="00AF2934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F2934">
        <w:rPr>
          <w:rFonts w:ascii="Times New Roman" w:hAnsi="Times New Roman" w:cs="Times New Roman"/>
          <w:sz w:val="28"/>
          <w:szCs w:val="28"/>
        </w:rPr>
        <w:t>в-четвертых, его структура задается определенными элементами</w:t>
      </w:r>
    </w:p>
    <w:p w:rsidR="00CB372F" w:rsidRDefault="00CB372F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2C1791" w:rsidRPr="00B12C3B" w:rsidRDefault="0023225E" w:rsidP="000F2CCE">
      <w:pPr>
        <w:tabs>
          <w:tab w:val="left" w:pos="1080"/>
        </w:tabs>
        <w:ind w:firstLine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B12C3B">
        <w:rPr>
          <w:rFonts w:ascii="Times New Roman" w:hAnsi="Times New Roman" w:cs="Times New Roman"/>
          <w:b/>
          <w:sz w:val="32"/>
          <w:szCs w:val="32"/>
        </w:rPr>
        <w:t>Компетентностно</w:t>
      </w:r>
      <w:proofErr w:type="spellEnd"/>
      <w:r w:rsidRPr="00B12C3B">
        <w:rPr>
          <w:rFonts w:ascii="Times New Roman" w:hAnsi="Times New Roman" w:cs="Times New Roman"/>
          <w:b/>
          <w:sz w:val="32"/>
          <w:szCs w:val="32"/>
        </w:rPr>
        <w:t>-ориентированные задания по физике</w:t>
      </w:r>
    </w:p>
    <w:p w:rsidR="00B162CB" w:rsidRPr="00B12C3B" w:rsidRDefault="00B162CB" w:rsidP="008D5C7E">
      <w:pPr>
        <w:tabs>
          <w:tab w:val="left" w:pos="1080"/>
        </w:tabs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B162CB" w:rsidRPr="00B12C3B" w:rsidRDefault="00B162CB" w:rsidP="008D5C7E">
      <w:pPr>
        <w:tabs>
          <w:tab w:val="left" w:pos="1080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D130A" w:rsidRPr="00B12C3B">
        <w:rPr>
          <w:rFonts w:ascii="Times New Roman" w:hAnsi="Times New Roman" w:cs="Times New Roman"/>
          <w:b/>
          <w:sz w:val="28"/>
          <w:szCs w:val="28"/>
        </w:rPr>
        <w:t xml:space="preserve">Работа с текстом  </w:t>
      </w:r>
    </w:p>
    <w:p w:rsidR="000F2CCE" w:rsidRDefault="000F2CCE" w:rsidP="001D130A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 xml:space="preserve">Ни для кого не секрет, что современный школьник увлечен видео и компьютерной продукцией куда больше, чем чтением текстов в школьном учебнике или художественной книгой. Это негативно влияет на объем используемой лексики родного языка, на качество обучения, на будущие профессиональные навыки. </w:t>
      </w:r>
    </w:p>
    <w:p w:rsidR="001D130A" w:rsidRDefault="001D130A" w:rsidP="001D130A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1D130A">
        <w:rPr>
          <w:rFonts w:ascii="Times New Roman" w:hAnsi="Times New Roman" w:cs="Times New Roman"/>
          <w:sz w:val="28"/>
          <w:szCs w:val="28"/>
        </w:rPr>
        <w:t>Современный ребенок может учиться, только делая что-то самостоятельно. И еще, очень важный момент, чтобы не забыть изученный материал, его необходимо периодически повторять.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CE" w:rsidRDefault="0023225E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3225E">
        <w:rPr>
          <w:rFonts w:ascii="Times New Roman" w:hAnsi="Times New Roman" w:cs="Times New Roman"/>
          <w:sz w:val="28"/>
          <w:szCs w:val="28"/>
        </w:rPr>
        <w:t>За</w:t>
      </w:r>
      <w:r w:rsidR="00BA7480">
        <w:rPr>
          <w:rFonts w:ascii="Times New Roman" w:hAnsi="Times New Roman" w:cs="Times New Roman"/>
          <w:sz w:val="28"/>
          <w:szCs w:val="28"/>
        </w:rPr>
        <w:t>полните пропуски в предложениях</w:t>
      </w:r>
    </w:p>
    <w:p w:rsidR="000F2CCE" w:rsidRPr="000F2CCE" w:rsidRDefault="000F2CCE" w:rsidP="000F2CC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Прочитайте текст «Магнитное поле прямолинейного тока», вместо точек в «ответе» вставьте пропущенные слова. Ответы перепишите в тетрадь</w:t>
      </w:r>
    </w:p>
    <w:p w:rsidR="000F2CCE" w:rsidRDefault="000F2CCE" w:rsidP="000F2CCE">
      <w:pPr>
        <w:rPr>
          <w:bCs/>
          <w:color w:val="000000"/>
          <w:sz w:val="28"/>
          <w:szCs w:val="28"/>
          <w:shd w:val="clear" w:color="auto" w:fill="FFFFFF"/>
        </w:rPr>
      </w:pPr>
    </w:p>
    <w:p w:rsidR="000F2CCE" w:rsidRPr="000F2CCE" w:rsidRDefault="000F2CCE" w:rsidP="000F2CC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Магнитное поле прямолинейного тока.</w:t>
      </w:r>
    </w:p>
    <w:p w:rsidR="000F2CCE" w:rsidRPr="000F2CCE" w:rsidRDefault="000F2CCE" w:rsidP="000F2CC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F2CCE" w:rsidRPr="000F2CCE" w:rsidRDefault="000F2CCE" w:rsidP="000F2CC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1820 г. Эрстед провёл опыт, показывающий взаимодействие проводника с током и магнитной стрелкой. </w:t>
      </w:r>
    </w:p>
    <w:p w:rsidR="000F2CCE" w:rsidRPr="000F2CCE" w:rsidRDefault="000F2CCE" w:rsidP="000F2CC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2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Вопрос:</w:t>
      </w:r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обнаружил Эрстед?</w:t>
      </w:r>
    </w:p>
    <w:p w:rsidR="000F2CCE" w:rsidRPr="000F2CCE" w:rsidRDefault="000F2CCE" w:rsidP="000F2CCE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2C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Ответ:</w:t>
      </w:r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Эрстед установил: проводник, по которому течет …, отклоняет</w:t>
      </w:r>
      <w:proofErr w:type="gramStart"/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0F2C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 …….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F2CCE">
        <w:rPr>
          <w:rFonts w:ascii="Times New Roman" w:hAnsi="Times New Roman" w:cs="Times New Roman"/>
          <w:sz w:val="28"/>
          <w:szCs w:val="28"/>
        </w:rPr>
        <w:t xml:space="preserve"> Почему стрелка отклоняется вблизи проводника с током?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Ответ:</w:t>
      </w:r>
      <w:r w:rsidRPr="000F2CCE">
        <w:rPr>
          <w:rFonts w:ascii="Times New Roman" w:hAnsi="Times New Roman" w:cs="Times New Roman"/>
          <w:sz w:val="28"/>
          <w:szCs w:val="28"/>
        </w:rPr>
        <w:t xml:space="preserve"> Вокруг проводника с током возникают …, под действием которых стрелка приходит …...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Эти силы называются </w:t>
      </w:r>
      <w:r w:rsidRPr="000F2CCE">
        <w:rPr>
          <w:rFonts w:ascii="Times New Roman" w:hAnsi="Times New Roman" w:cs="Times New Roman"/>
          <w:b/>
          <w:bCs/>
          <w:sz w:val="28"/>
          <w:szCs w:val="28"/>
        </w:rPr>
        <w:t>……,</w:t>
      </w:r>
      <w:r w:rsidRPr="000F2CCE">
        <w:rPr>
          <w:rFonts w:ascii="Times New Roman" w:hAnsi="Times New Roman" w:cs="Times New Roman"/>
          <w:sz w:val="28"/>
          <w:szCs w:val="28"/>
        </w:rPr>
        <w:t> они порождаются</w:t>
      </w:r>
      <w:proofErr w:type="gramStart"/>
      <w:r w:rsidRPr="000F2CCE">
        <w:rPr>
          <w:rFonts w:ascii="Times New Roman" w:hAnsi="Times New Roman" w:cs="Times New Roman"/>
          <w:sz w:val="28"/>
          <w:szCs w:val="28"/>
        </w:rPr>
        <w:t> </w:t>
      </w:r>
      <w:r w:rsidRPr="000F2CCE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Pr="000F2CCE">
        <w:rPr>
          <w:rFonts w:ascii="Times New Roman" w:hAnsi="Times New Roman" w:cs="Times New Roman"/>
          <w:b/>
          <w:bCs/>
          <w:sz w:val="28"/>
          <w:szCs w:val="28"/>
        </w:rPr>
        <w:t>. …….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F2CCE">
        <w:rPr>
          <w:rFonts w:ascii="Times New Roman" w:hAnsi="Times New Roman" w:cs="Times New Roman"/>
          <w:sz w:val="28"/>
          <w:szCs w:val="28"/>
        </w:rPr>
        <w:t xml:space="preserve"> Что же представляет собой магнитное поле? Чем оно создается?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Ответ:</w:t>
      </w:r>
      <w:r w:rsidRPr="000F2CCE">
        <w:rPr>
          <w:rFonts w:ascii="Times New Roman" w:hAnsi="Times New Roman" w:cs="Times New Roman"/>
          <w:sz w:val="28"/>
          <w:szCs w:val="28"/>
        </w:rPr>
        <w:t xml:space="preserve"> Магнитное поле – вид материи, которая создается ……. …...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F2CCE">
        <w:rPr>
          <w:rFonts w:ascii="Times New Roman" w:hAnsi="Times New Roman" w:cs="Times New Roman"/>
          <w:sz w:val="28"/>
          <w:szCs w:val="28"/>
        </w:rPr>
        <w:t xml:space="preserve"> Как обнаружить магнитное поле?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Ответ:</w:t>
      </w:r>
      <w:r w:rsidRPr="000F2CCE">
        <w:rPr>
          <w:rFonts w:ascii="Times New Roman" w:hAnsi="Times New Roman" w:cs="Times New Roman"/>
          <w:sz w:val="28"/>
          <w:szCs w:val="28"/>
        </w:rPr>
        <w:t xml:space="preserve"> Магнитное поле можно обнаружить с помощью …… …</w:t>
      </w:r>
      <w:proofErr w:type="gramStart"/>
      <w:r w:rsidRPr="000F2CCE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0F2CCE" w:rsidRPr="000F2CCE" w:rsidRDefault="000F2CCE" w:rsidP="000F2CCE">
      <w:pPr>
        <w:rPr>
          <w:rFonts w:ascii="Times New Roman" w:hAnsi="Times New Roman" w:cs="Times New Roman"/>
          <w:bCs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F2CC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0F2CCE">
        <w:rPr>
          <w:rFonts w:ascii="Times New Roman" w:hAnsi="Times New Roman" w:cs="Times New Roman"/>
          <w:bCs/>
          <w:sz w:val="28"/>
          <w:szCs w:val="28"/>
        </w:rPr>
        <w:t>называют линиями магнитного поля?</w:t>
      </w:r>
    </w:p>
    <w:p w:rsidR="000F2CCE" w:rsidRPr="000F2CCE" w:rsidRDefault="000F2CCE" w:rsidP="000F2CCE">
      <w:pPr>
        <w:rPr>
          <w:rFonts w:ascii="Times New Roman" w:hAnsi="Times New Roman" w:cs="Times New Roman"/>
          <w:bCs/>
          <w:sz w:val="28"/>
          <w:szCs w:val="28"/>
        </w:rPr>
      </w:pPr>
      <w:r w:rsidRPr="000F2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  <w:r w:rsidRPr="000F2CCE">
        <w:rPr>
          <w:rFonts w:ascii="Times New Roman" w:hAnsi="Times New Roman" w:cs="Times New Roman"/>
          <w:bCs/>
          <w:sz w:val="28"/>
          <w:szCs w:val="28"/>
        </w:rPr>
        <w:t xml:space="preserve"> Линии магнитного поля – это линии, вдоль которых в</w:t>
      </w:r>
      <w:proofErr w:type="gramStart"/>
      <w:r w:rsidRPr="000F2CCE"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 w:rsidRPr="000F2CCE">
        <w:rPr>
          <w:rFonts w:ascii="Times New Roman" w:hAnsi="Times New Roman" w:cs="Times New Roman"/>
          <w:bCs/>
          <w:sz w:val="28"/>
          <w:szCs w:val="28"/>
        </w:rPr>
        <w:t>. поле располагаются оси маленьких магнитных …..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F2CCE">
        <w:rPr>
          <w:rFonts w:ascii="Times New Roman" w:hAnsi="Times New Roman" w:cs="Times New Roman"/>
          <w:sz w:val="28"/>
          <w:szCs w:val="28"/>
        </w:rPr>
        <w:t xml:space="preserve"> Что произойдет, если поменять направление тока в проводнике?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Ответ: Если поменять направление тока в проводнике, то магнитные стрелки повернутся на …градусов.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F2CCE">
        <w:rPr>
          <w:rFonts w:ascii="Times New Roman" w:hAnsi="Times New Roman" w:cs="Times New Roman"/>
          <w:sz w:val="28"/>
          <w:szCs w:val="28"/>
        </w:rPr>
        <w:t xml:space="preserve"> Что это значит?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/>
          <w:sz w:val="28"/>
          <w:szCs w:val="28"/>
        </w:rPr>
        <w:t>Ответ:</w:t>
      </w:r>
      <w:r w:rsidRPr="000F2CCE">
        <w:rPr>
          <w:rFonts w:ascii="Times New Roman" w:hAnsi="Times New Roman" w:cs="Times New Roman"/>
          <w:sz w:val="28"/>
          <w:szCs w:val="28"/>
        </w:rPr>
        <w:t xml:space="preserve"> Линии магнитного поля имеют определенное направление, связанное с направлением … в проводнике.</w:t>
      </w:r>
    </w:p>
    <w:p w:rsidR="000F2CCE" w:rsidRPr="000F2CCE" w:rsidRDefault="000F2CCE" w:rsidP="000F2CCE">
      <w:pPr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bCs/>
          <w:sz w:val="28"/>
          <w:szCs w:val="28"/>
        </w:rPr>
        <w:t>Направление магнитного поля совпадает с направлением, которое указывает …… полюс магнитной стрелки в каждой точке поля.</w:t>
      </w:r>
    </w:p>
    <w:p w:rsidR="000F2CCE" w:rsidRPr="00703F9A" w:rsidRDefault="000F2CCE" w:rsidP="000F2CCE">
      <w:pPr>
        <w:rPr>
          <w:sz w:val="28"/>
          <w:szCs w:val="28"/>
        </w:rPr>
      </w:pPr>
    </w:p>
    <w:p w:rsidR="000F2CCE" w:rsidRDefault="0023225E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Прочитайте текст и вставьте пропущенные слова</w:t>
      </w:r>
    </w:p>
    <w:p w:rsidR="000F2CCE" w:rsidRDefault="000F2CCE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F2CCE" w:rsidRPr="000F2CCE" w:rsidRDefault="000F2CCE" w:rsidP="000F2CCE">
      <w:pPr>
        <w:tabs>
          <w:tab w:val="left" w:pos="108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Модели атомов. Опыт Резерфорда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F2CCE">
        <w:rPr>
          <w:rFonts w:ascii="Times New Roman" w:hAnsi="Times New Roman" w:cs="Times New Roman"/>
          <w:sz w:val="28"/>
          <w:szCs w:val="28"/>
        </w:rPr>
        <w:t>Задание  1</w:t>
      </w:r>
      <w:proofErr w:type="gramEnd"/>
      <w:r w:rsidRPr="000F2CCE">
        <w:rPr>
          <w:rFonts w:ascii="Times New Roman" w:hAnsi="Times New Roman" w:cs="Times New Roman"/>
          <w:sz w:val="28"/>
          <w:szCs w:val="28"/>
        </w:rPr>
        <w:t>.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 xml:space="preserve">Составьте логическую схему из следующих слов: ядро, материя, электроны, вещество, атом, поле, молекула. 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F2CCE">
        <w:rPr>
          <w:rFonts w:ascii="Times New Roman" w:hAnsi="Times New Roman" w:cs="Times New Roman"/>
          <w:sz w:val="28"/>
          <w:szCs w:val="28"/>
        </w:rPr>
        <w:t>Задание  2</w:t>
      </w:r>
      <w:proofErr w:type="gramEnd"/>
      <w:r w:rsidRPr="000F2CCE">
        <w:rPr>
          <w:rFonts w:ascii="Times New Roman" w:hAnsi="Times New Roman" w:cs="Times New Roman"/>
          <w:sz w:val="28"/>
          <w:szCs w:val="28"/>
        </w:rPr>
        <w:t>.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 xml:space="preserve">Прочитайте текст, перепишите текст в тетрадь, вставляя пропущенные слова, подходящие по смыслу 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В 1911 году английский физик __________ поставил опыт по исследованию_______ и_______ атома. В своих опытах он использовал: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•</w:t>
      </w:r>
      <w:r w:rsidRPr="000F2CCE">
        <w:rPr>
          <w:rFonts w:ascii="Times New Roman" w:hAnsi="Times New Roman" w:cs="Times New Roman"/>
          <w:sz w:val="28"/>
          <w:szCs w:val="28"/>
        </w:rPr>
        <w:tab/>
        <w:t>Источник______________;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•</w:t>
      </w:r>
      <w:r w:rsidRPr="000F2CCE">
        <w:rPr>
          <w:rFonts w:ascii="Times New Roman" w:hAnsi="Times New Roman" w:cs="Times New Roman"/>
          <w:sz w:val="28"/>
          <w:szCs w:val="28"/>
        </w:rPr>
        <w:tab/>
        <w:t>Очень тонкую ________________фольгу;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•</w:t>
      </w:r>
      <w:r w:rsidRPr="000F2CCE">
        <w:rPr>
          <w:rFonts w:ascii="Times New Roman" w:hAnsi="Times New Roman" w:cs="Times New Roman"/>
          <w:sz w:val="28"/>
          <w:szCs w:val="28"/>
        </w:rPr>
        <w:tab/>
        <w:t>Экран, способный ______________под действием ____________частиц.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 xml:space="preserve">Ученый пришел </w:t>
      </w:r>
      <w:proofErr w:type="gramStart"/>
      <w:r w:rsidRPr="000F2CCE">
        <w:rPr>
          <w:rFonts w:ascii="Times New Roman" w:hAnsi="Times New Roman" w:cs="Times New Roman"/>
          <w:sz w:val="28"/>
          <w:szCs w:val="28"/>
        </w:rPr>
        <w:t>к  _</w:t>
      </w:r>
      <w:proofErr w:type="gramEnd"/>
      <w:r w:rsidRPr="000F2CCE">
        <w:rPr>
          <w:rFonts w:ascii="Times New Roman" w:hAnsi="Times New Roman" w:cs="Times New Roman"/>
          <w:sz w:val="28"/>
          <w:szCs w:val="28"/>
        </w:rPr>
        <w:t>_____________о том, что _______напоминает по строению нашу Солнечную систему.  Подобно тому, как планеты движутся вокруг массивного____________</w:t>
      </w:r>
      <w:proofErr w:type="gramStart"/>
      <w:r w:rsidRPr="000F2CCE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Pr="000F2CCE">
        <w:rPr>
          <w:rFonts w:ascii="Times New Roman" w:hAnsi="Times New Roman" w:cs="Times New Roman"/>
          <w:sz w:val="28"/>
          <w:szCs w:val="28"/>
        </w:rPr>
        <w:t xml:space="preserve">____________ в атоме движутся вокруг </w:t>
      </w:r>
      <w:r w:rsidRPr="000F2CCE">
        <w:rPr>
          <w:rFonts w:ascii="Times New Roman" w:hAnsi="Times New Roman" w:cs="Times New Roman"/>
          <w:sz w:val="28"/>
          <w:szCs w:val="28"/>
        </w:rPr>
        <w:lastRenderedPageBreak/>
        <w:t xml:space="preserve">массивного_____________ . Модель атома, созданную _______назвали__________. </w:t>
      </w:r>
    </w:p>
    <w:p w:rsidR="000F2CCE" w:rsidRP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F2CCE" w:rsidRDefault="000F2CCE" w:rsidP="000F2CC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>Пропущенные слова (в именительном падеже): солнце, атом, вывод, ядро, Эрнест Резерфорд, светиться, опыт, состав, планетарная, строение, металлическая, заряженные, альфа-частицы, электроны.</w:t>
      </w:r>
    </w:p>
    <w:p w:rsidR="0023225E" w:rsidRDefault="0023225E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 и выполните задания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i/>
          <w:iCs/>
          <w:sz w:val="28"/>
          <w:szCs w:val="28"/>
        </w:rPr>
        <w:t>Прочитайте текс. Озаглавьте его. Отве</w:t>
      </w:r>
      <w:r>
        <w:rPr>
          <w:rFonts w:ascii="Times New Roman" w:hAnsi="Times New Roman" w:cs="Times New Roman"/>
          <w:i/>
          <w:iCs/>
          <w:sz w:val="28"/>
          <w:szCs w:val="28"/>
        </w:rPr>
        <w:t>тьте на вопросы после текста</w:t>
      </w:r>
      <w:r w:rsidRPr="00811C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Обратите внимание на замерзшую лужу. Лужа подо льдом чёрная. Однако в некоторых местах лед серебристый — там, где подо льдом образовалась прослойка воздуха и свет испытывает полное внутреннее отражение. Угол полного внутреннего отражения на границе лед—воздух равен 48°. Падающий свет отражается, лед в этих местах белый.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Как объяснить, что снег белый, хотя он состоит из отдельных прозрачных кристалликов льда — снежинок? Снег пушистый. Это означает, что каждая снежинка окружена воздухом. Так как острые иголочки снежинки имеют большое количество отражающих поверхностей, то весь падающий свет отражается как от внешних, так и от внутренних граней и не проходит сквозь толщу снега. Мы наблюдаем полное внутреннее отражение света от снега. Поэтому он ослепительно белый. Свежевыпавший снег отражает более 90% падающего света.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Старый снег уплотняется, уменьшаются воздушные зазоры, снег темнеет. Белизна снега зависит от его плотности! Плотность снега может меняться от 30 до 800 кг/м</w:t>
      </w:r>
      <w:r w:rsidRPr="00811C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11C13">
        <w:rPr>
          <w:rFonts w:ascii="Times New Roman" w:hAnsi="Times New Roman" w:cs="Times New Roman"/>
          <w:sz w:val="28"/>
          <w:szCs w:val="28"/>
        </w:rPr>
        <w:t>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i/>
          <w:iCs/>
          <w:sz w:val="28"/>
          <w:szCs w:val="28"/>
        </w:rPr>
        <w:t>Вопросы и задания к тексту: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1. Что такое полное внутреннее отражение? При каких условиях оно наблюдается?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2. Что происходит с лучами, падающими на границу лед—воздух под углами больше 48°? меньше 48°?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3. Возьмем кусочек льда и раздробим его в мелкую крошку. Порошок изо льда уже не прозрачный, а имеет белый свет. Объясните, почему.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4. Почему в оттепель снег, пропитанный, водой, темнеет?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 xml:space="preserve">В многих странах с помощью ультразвука может быть получено изображение плода (развивающегося младенца) в утробе матери (в России это называется УЗИ – ультразвуковое исследование.). Во время исследования доктор перемещает установку по животу матери так, что ультразвуковые </w:t>
      </w:r>
      <w:r w:rsidRPr="00811C13">
        <w:rPr>
          <w:rFonts w:ascii="Times New Roman" w:hAnsi="Times New Roman" w:cs="Times New Roman"/>
          <w:sz w:val="28"/>
          <w:szCs w:val="28"/>
        </w:rPr>
        <w:lastRenderedPageBreak/>
        <w:t>волны распространяются внутри, отражаясь от поверхности плода. Отраженные волны возвращаются, улавливаются установкой и формируют образ.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BD172" wp14:editId="678F0610">
            <wp:extent cx="5229225" cy="2114550"/>
            <wp:effectExtent l="0" t="0" r="9525" b="0"/>
            <wp:docPr id="4" name="Рисунок 4" descr="https://arhivurokov.ru/multiurok/html/2017/09/10/s_59b51861b80de/68568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9/10/s_59b51861b80de/685682_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b/>
          <w:bCs/>
          <w:sz w:val="28"/>
          <w:szCs w:val="28"/>
        </w:rPr>
        <w:t>Вопрос 1: </w:t>
      </w:r>
      <w:r w:rsidRPr="00811C13">
        <w:rPr>
          <w:rFonts w:ascii="Times New Roman" w:hAnsi="Times New Roman" w:cs="Times New Roman"/>
          <w:sz w:val="28"/>
          <w:szCs w:val="28"/>
        </w:rPr>
        <w:t>Для того, чтобы сформировать изображение (образ), ультразвуковая установка должна вычислить расстояние между плодом и областью пробы. Волны ультразвука двигаются через живот в скорость 1540 м/с. Какое измерение установка должна сделать, чтобы можно было вычислять расстояние?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ОТВЕТ: Должно быть измерено время распространения ультразвуковой волны от пробы до плода и обратно.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b/>
          <w:bCs/>
          <w:sz w:val="28"/>
          <w:szCs w:val="28"/>
        </w:rPr>
        <w:t>Вопрос 2: </w:t>
      </w:r>
      <w:r w:rsidRPr="00811C13">
        <w:rPr>
          <w:rFonts w:ascii="Times New Roman" w:hAnsi="Times New Roman" w:cs="Times New Roman"/>
          <w:sz w:val="28"/>
          <w:szCs w:val="28"/>
        </w:rPr>
        <w:t>Изображение плода может также быть получено с использованием рентгеновского излучения. Почему женщина должна избегать подвергать живот рентгеновскому излучению в течение беременности?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ОТВЕТ: Рентгеновское излучение опасно для плода.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b/>
          <w:bCs/>
          <w:sz w:val="28"/>
          <w:szCs w:val="28"/>
        </w:rPr>
        <w:t>Вопрос 3</w:t>
      </w:r>
      <w:r w:rsidRPr="00811C13">
        <w:rPr>
          <w:rFonts w:ascii="Times New Roman" w:hAnsi="Times New Roman" w:cs="Times New Roman"/>
          <w:sz w:val="28"/>
          <w:szCs w:val="28"/>
        </w:rPr>
        <w:t>: Где помимо медицины используется ультразвук.</w:t>
      </w:r>
    </w:p>
    <w:p w:rsidR="001D130A" w:rsidRPr="00811C13" w:rsidRDefault="001D130A" w:rsidP="001D130A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t>Ответ: Ультразвук используют летучие мыши.</w:t>
      </w:r>
    </w:p>
    <w:p w:rsidR="00B162CB" w:rsidRPr="00B12C3B" w:rsidRDefault="001D130A" w:rsidP="00B12C3B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13">
        <w:rPr>
          <w:rFonts w:ascii="Times New Roman" w:hAnsi="Times New Roman" w:cs="Times New Roman"/>
          <w:sz w:val="28"/>
          <w:szCs w:val="28"/>
        </w:rPr>
        <w:br/>
      </w:r>
      <w:r w:rsidR="0097747D" w:rsidRPr="00B12C3B">
        <w:rPr>
          <w:rFonts w:ascii="Times New Roman" w:hAnsi="Times New Roman" w:cs="Times New Roman"/>
          <w:b/>
          <w:sz w:val="28"/>
          <w:szCs w:val="28"/>
        </w:rPr>
        <w:t>2. Домашние экспериме</w:t>
      </w:r>
      <w:r w:rsidR="00B12C3B">
        <w:rPr>
          <w:rFonts w:ascii="Times New Roman" w:hAnsi="Times New Roman" w:cs="Times New Roman"/>
          <w:b/>
          <w:sz w:val="28"/>
          <w:szCs w:val="28"/>
        </w:rPr>
        <w:t>нтальные задания</w:t>
      </w:r>
    </w:p>
    <w:p w:rsidR="0097747D" w:rsidRDefault="0097747D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7747D">
        <w:rPr>
          <w:rFonts w:ascii="Times New Roman" w:hAnsi="Times New Roman" w:cs="Times New Roman"/>
          <w:sz w:val="28"/>
          <w:szCs w:val="28"/>
        </w:rPr>
        <w:t>Под домашними экспериментальными работами учащихся следует понимать домашние опыты и наблюдения, проводимые учащимися по заданию учителя в строгом соответствии с проходимым в данное время материалом программы (при подготовке урока дома).</w:t>
      </w:r>
    </w:p>
    <w:p w:rsidR="0097747D" w:rsidRDefault="0097747D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97747D">
        <w:rPr>
          <w:rFonts w:ascii="Times New Roman" w:hAnsi="Times New Roman" w:cs="Times New Roman"/>
          <w:sz w:val="28"/>
          <w:szCs w:val="28"/>
        </w:rPr>
        <w:t xml:space="preserve">1.Определите пройденный путь, перемещение и среднюю скорость своего движения между соседними телеграфными столбами (расстояние между телеграфными столбами 50 м), двигаясь в одном направлении спокойным </w:t>
      </w:r>
      <w:r w:rsidRPr="0097747D">
        <w:rPr>
          <w:rFonts w:ascii="Times New Roman" w:hAnsi="Times New Roman" w:cs="Times New Roman"/>
          <w:sz w:val="28"/>
          <w:szCs w:val="28"/>
        </w:rPr>
        <w:lastRenderedPageBreak/>
        <w:t>шагом, а в обратном – бегом. Время движения измерьте с помощью часов с секундной стрелкой.</w:t>
      </w:r>
    </w:p>
    <w:p w:rsidR="0097747D" w:rsidRDefault="0097747D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47D">
        <w:rPr>
          <w:rFonts w:ascii="Times New Roman" w:hAnsi="Times New Roman" w:cs="Times New Roman"/>
          <w:sz w:val="28"/>
          <w:szCs w:val="28"/>
        </w:rPr>
        <w:t>Рассчитайте плотность куска мыла.</w:t>
      </w:r>
    </w:p>
    <w:p w:rsidR="0097747D" w:rsidRDefault="0097747D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747D">
        <w:rPr>
          <w:rFonts w:ascii="Times New Roman" w:hAnsi="Times New Roman" w:cs="Times New Roman"/>
          <w:sz w:val="28"/>
          <w:szCs w:val="28"/>
        </w:rPr>
        <w:t>Надуйте воздушный шарик и, не завязывая отверстия, выпустите из рук. Что произойдет? Почему?</w:t>
      </w:r>
    </w:p>
    <w:p w:rsidR="0097747D" w:rsidRDefault="0097747D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7747D">
        <w:rPr>
          <w:rFonts w:ascii="Times New Roman" w:hAnsi="Times New Roman" w:cs="Times New Roman"/>
          <w:sz w:val="28"/>
          <w:szCs w:val="28"/>
        </w:rPr>
        <w:t>Модель реактивного самолета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47D">
        <w:rPr>
          <w:rFonts w:ascii="Times New Roman" w:hAnsi="Times New Roman" w:cs="Times New Roman"/>
          <w:sz w:val="28"/>
          <w:szCs w:val="28"/>
        </w:rPr>
        <w:t>Изготовить из яичной скорлупы. Сделать небольшое отверстие в яйце, выдуть содержимое яйца. Налить немного воды в яйцо. Закрепить тонкой проволокой и подвесить на нити. Снизу подводим зажженную свечу. Вода в яйце закипает, пар выходит из отверстия и по закону сохранения импульса яйцо движется.</w:t>
      </w:r>
    </w:p>
    <w:p w:rsidR="00AE4B63" w:rsidRDefault="00AE4B63" w:rsidP="008D5C7E">
      <w:pPr>
        <w:tabs>
          <w:tab w:val="left" w:pos="108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4B63">
        <w:rPr>
          <w:rFonts w:ascii="Times New Roman" w:hAnsi="Times New Roman" w:cs="Times New Roman"/>
          <w:sz w:val="28"/>
          <w:szCs w:val="28"/>
        </w:rPr>
        <w:t>Определите давление, оказываемое учебником физики на стол</w:t>
      </w:r>
    </w:p>
    <w:p w:rsidR="00AE4B63" w:rsidRPr="00AE4B63" w:rsidRDefault="00AE4B63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E4B63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эксперимен</w:t>
      </w:r>
      <w:r w:rsidRPr="00AE4B63">
        <w:rPr>
          <w:rFonts w:ascii="Times New Roman" w:hAnsi="Times New Roman" w:cs="Times New Roman"/>
          <w:sz w:val="28"/>
          <w:szCs w:val="28"/>
        </w:rPr>
        <w:t>тов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E4B63">
        <w:rPr>
          <w:rFonts w:ascii="Times New Roman" w:hAnsi="Times New Roman" w:cs="Times New Roman"/>
          <w:sz w:val="28"/>
          <w:szCs w:val="28"/>
        </w:rPr>
        <w:t xml:space="preserve"> с использованием следующего алгоритма:</w:t>
      </w:r>
    </w:p>
    <w:p w:rsidR="00AE4B63" w:rsidRPr="00AE4B63" w:rsidRDefault="00AE4B63" w:rsidP="008D5C7E">
      <w:pPr>
        <w:pStyle w:val="a4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AE4B63">
        <w:rPr>
          <w:rFonts w:ascii="Times New Roman" w:hAnsi="Times New Roman" w:cs="Times New Roman"/>
          <w:sz w:val="28"/>
          <w:szCs w:val="28"/>
        </w:rPr>
        <w:t>Название опыта.</w:t>
      </w:r>
    </w:p>
    <w:p w:rsidR="00AE4B63" w:rsidRDefault="00AE4B63" w:rsidP="008D5C7E">
      <w:pPr>
        <w:pStyle w:val="a4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эксперимента</w:t>
      </w:r>
    </w:p>
    <w:p w:rsidR="00AE4B63" w:rsidRDefault="00AE4B63" w:rsidP="008D5C7E">
      <w:pPr>
        <w:pStyle w:val="a4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B63">
        <w:rPr>
          <w:rFonts w:ascii="Times New Roman" w:hAnsi="Times New Roman" w:cs="Times New Roman"/>
          <w:sz w:val="28"/>
          <w:szCs w:val="28"/>
        </w:rPr>
        <w:t>риборы и материалы</w:t>
      </w:r>
    </w:p>
    <w:p w:rsidR="00AE4B63" w:rsidRDefault="00AE4B63" w:rsidP="008D5C7E">
      <w:pPr>
        <w:pStyle w:val="a4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AE4B63">
        <w:rPr>
          <w:rFonts w:ascii="Times New Roman" w:hAnsi="Times New Roman" w:cs="Times New Roman"/>
          <w:sz w:val="28"/>
          <w:szCs w:val="28"/>
        </w:rPr>
        <w:t>Описание проведения опыта</w:t>
      </w:r>
    </w:p>
    <w:p w:rsidR="00AE4B63" w:rsidRDefault="00AE4B63" w:rsidP="008D5C7E">
      <w:pPr>
        <w:pStyle w:val="a4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AE4B63" w:rsidRDefault="00AE4B63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D5C7E" w:rsidRPr="00B12C3B" w:rsidRDefault="008D5C7E" w:rsidP="001D130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3B">
        <w:rPr>
          <w:rFonts w:ascii="Times New Roman" w:hAnsi="Times New Roman" w:cs="Times New Roman"/>
          <w:b/>
          <w:sz w:val="28"/>
          <w:szCs w:val="28"/>
        </w:rPr>
        <w:t>3. Решение графических задач</w:t>
      </w:r>
    </w:p>
    <w:p w:rsidR="00B162CB" w:rsidRPr="00B162CB" w:rsidRDefault="00B162CB" w:rsidP="008D5C7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>График - международный язык техники.</w:t>
      </w:r>
    </w:p>
    <w:p w:rsidR="00B162CB" w:rsidRPr="00B162CB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 xml:space="preserve">            Современная наука и техника очень широко использует графики, а потому, где бы ни учился, где бы ни работал человек после школы - ему обязательно придется иметь дело с графиками.</w:t>
      </w:r>
    </w:p>
    <w:p w:rsidR="00B162CB" w:rsidRPr="00B162CB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 xml:space="preserve">            В преподавании физики использовать графический метод можно, начиная с 7-8 классов и не только на уроках, но и при выполнении учащимися домашних заданий по физике.</w:t>
      </w:r>
    </w:p>
    <w:p w:rsidR="00B162CB" w:rsidRPr="00B162CB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 xml:space="preserve">            Давая графические задания, преподаватель использует опыт учащихся по вычерчиванию графиков, который они к этому времени приобретают на уроках алгебры. Но так как этот опыт невелик, то преподаватель, давая домашнее экспериментальное задание с вычерчиванием графика, должен на доске показать, как строить график в данном случае.</w:t>
      </w:r>
    </w:p>
    <w:p w:rsidR="00B162CB" w:rsidRPr="00B162CB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 xml:space="preserve">            Учащимся можно предложить следующее домашнее задание, сопровождающееся построением графиков.</w:t>
      </w:r>
    </w:p>
    <w:p w:rsidR="00B162CB" w:rsidRPr="00B162CB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lastRenderedPageBreak/>
        <w:t>1.      Построить график изменения атмосферного давления за неделю (в 7 классе после изучения барометра).</w:t>
      </w:r>
    </w:p>
    <w:p w:rsidR="00B162CB" w:rsidRPr="00B162CB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>2.      Построить график потребления квартирой электрической энергии в течении недели (после изучения мощности и работы электрического тока в 8 классе)</w:t>
      </w:r>
    </w:p>
    <w:p w:rsidR="00B162CB" w:rsidRPr="00CB372F" w:rsidRDefault="00B162CB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62CB">
        <w:rPr>
          <w:rFonts w:ascii="Times New Roman" w:hAnsi="Times New Roman" w:cs="Times New Roman"/>
          <w:sz w:val="28"/>
          <w:szCs w:val="28"/>
        </w:rPr>
        <w:t>3.      Построить график изменения температуры воздуха за день, для чего измерять температуру воздуха с 8 до 20 часов через каждые 2 часа (8 класс).</w:t>
      </w:r>
    </w:p>
    <w:p w:rsidR="00CB372F" w:rsidRDefault="006B0F85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B0F85">
        <w:rPr>
          <w:rFonts w:ascii="Times New Roman" w:hAnsi="Times New Roman" w:cs="Times New Roman"/>
          <w:sz w:val="28"/>
          <w:szCs w:val="28"/>
        </w:rPr>
        <w:t xml:space="preserve">Наиболее распространёнными заданиями являются </w:t>
      </w:r>
      <w:r w:rsidR="003071FA" w:rsidRPr="006B0F85">
        <w:rPr>
          <w:rFonts w:ascii="Times New Roman" w:hAnsi="Times New Roman" w:cs="Times New Roman"/>
          <w:sz w:val="28"/>
          <w:szCs w:val="28"/>
        </w:rPr>
        <w:t>задания, содержащие</w:t>
      </w:r>
      <w:r w:rsidRPr="006B0F85">
        <w:rPr>
          <w:rFonts w:ascii="Times New Roman" w:hAnsi="Times New Roman" w:cs="Times New Roman"/>
          <w:sz w:val="28"/>
          <w:szCs w:val="28"/>
        </w:rPr>
        <w:t xml:space="preserve"> уже готовые графики. Одним из обязательных условий для успешного выполнения таких заданий является умение правильного математического прочтение графика, без которого невозможно правильное физическое чтение его.  </w:t>
      </w:r>
      <w:r w:rsidR="008D5C7E" w:rsidRPr="008D5C7E">
        <w:rPr>
          <w:rFonts w:ascii="Times New Roman" w:hAnsi="Times New Roman" w:cs="Times New Roman"/>
          <w:sz w:val="28"/>
          <w:szCs w:val="28"/>
        </w:rPr>
        <w:t>С помощью готового графика учащиеся могут легко и без математических вычислений определить значения физических величин</w:t>
      </w:r>
      <w:r w:rsidR="008D5C7E">
        <w:rPr>
          <w:rFonts w:ascii="Times New Roman" w:hAnsi="Times New Roman" w:cs="Times New Roman"/>
          <w:sz w:val="28"/>
          <w:szCs w:val="28"/>
        </w:rPr>
        <w:t>.</w:t>
      </w:r>
    </w:p>
    <w:p w:rsidR="008D5C7E" w:rsidRPr="008D5C7E" w:rsidRDefault="008D5C7E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5C7E">
        <w:rPr>
          <w:rFonts w:ascii="Times New Roman" w:hAnsi="Times New Roman" w:cs="Times New Roman"/>
          <w:sz w:val="28"/>
          <w:szCs w:val="28"/>
        </w:rPr>
        <w:t>Задание на понимани</w:t>
      </w:r>
      <w:r>
        <w:rPr>
          <w:rFonts w:ascii="Times New Roman" w:hAnsi="Times New Roman" w:cs="Times New Roman"/>
          <w:sz w:val="28"/>
          <w:szCs w:val="28"/>
        </w:rPr>
        <w:t>е электрических схем и графиков.</w:t>
      </w:r>
    </w:p>
    <w:p w:rsidR="008D5C7E" w:rsidRPr="008D5C7E" w:rsidRDefault="008D5C7E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5C7E">
        <w:rPr>
          <w:rFonts w:ascii="Times New Roman" w:hAnsi="Times New Roman" w:cs="Times New Roman"/>
          <w:sz w:val="28"/>
          <w:szCs w:val="28"/>
        </w:rPr>
        <w:t>Определите по графику зависимости силы тока от напряжения, какова сила тока в проводнике при напряжении 6 В и при каком напряжении сила тока в нем станет равной 6 А.</w:t>
      </w:r>
    </w:p>
    <w:p w:rsidR="008D5C7E" w:rsidRDefault="008D5C7E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91953">
            <wp:extent cx="2121535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C7E" w:rsidRDefault="008D5C7E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094550" w:rsidRPr="00B12C3B" w:rsidRDefault="00094550" w:rsidP="0009455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3B">
        <w:rPr>
          <w:rFonts w:ascii="Times New Roman" w:hAnsi="Times New Roman" w:cs="Times New Roman"/>
          <w:b/>
          <w:sz w:val="28"/>
          <w:szCs w:val="28"/>
        </w:rPr>
        <w:t>4. Задания на понимание электрических схем</w:t>
      </w:r>
    </w:p>
    <w:p w:rsidR="00094550" w:rsidRDefault="00094550" w:rsidP="008D5C7E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94550">
        <w:rPr>
          <w:rFonts w:ascii="Times New Roman" w:hAnsi="Times New Roman" w:cs="Times New Roman"/>
          <w:sz w:val="28"/>
          <w:szCs w:val="28"/>
        </w:rPr>
        <w:t>Работа с электрическими цепями и схемами способствуют развитию у учащихся так называемого схемного мышления. Этот вид мышления имеет исключительное значение не только в деле изучения «Электрических» разделов курса физики средней школы, но и в практической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Кроме лабораторных работ по теме «Электрический ток», на уроках в 8, 10 классах решаем задачи на понимание электрических схем</w:t>
      </w:r>
    </w:p>
    <w:p w:rsidR="00094550" w:rsidRDefault="00094550" w:rsidP="00094550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94550">
        <w:rPr>
          <w:rFonts w:ascii="Times New Roman" w:hAnsi="Times New Roman" w:cs="Times New Roman"/>
          <w:sz w:val="28"/>
          <w:szCs w:val="28"/>
        </w:rPr>
        <w:t>Для исследования зависимости силы тока</w:t>
      </w:r>
      <w:r>
        <w:rPr>
          <w:rFonts w:ascii="Times New Roman" w:hAnsi="Times New Roman" w:cs="Times New Roman"/>
          <w:sz w:val="28"/>
          <w:szCs w:val="28"/>
        </w:rPr>
        <w:t>, протекающего через</w:t>
      </w:r>
    </w:p>
    <w:p w:rsidR="00094550" w:rsidRPr="00094550" w:rsidRDefault="00094550" w:rsidP="0009455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94550">
        <w:rPr>
          <w:rFonts w:ascii="Times New Roman" w:hAnsi="Times New Roman" w:cs="Times New Roman"/>
          <w:sz w:val="28"/>
          <w:szCs w:val="28"/>
        </w:rPr>
        <w:t>проволочный резистор, от напряжения на нем была собрана электрическая цепь, представленная на фотографии.</w:t>
      </w:r>
    </w:p>
    <w:p w:rsidR="00094550" w:rsidRPr="00094550" w:rsidRDefault="00094550" w:rsidP="0009455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24441E">
            <wp:extent cx="1762125" cy="131699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550" w:rsidRPr="00094550" w:rsidRDefault="00094550" w:rsidP="00094550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094550" w:rsidRPr="00094550" w:rsidRDefault="00094550" w:rsidP="00094550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094550">
        <w:rPr>
          <w:rFonts w:ascii="Times New Roman" w:hAnsi="Times New Roman" w:cs="Times New Roman"/>
          <w:sz w:val="28"/>
          <w:szCs w:val="28"/>
        </w:rPr>
        <w:t>Насколько необходимо увеличить напряжение для увеличения силы тока на 0,22 А?</w:t>
      </w:r>
    </w:p>
    <w:p w:rsidR="008D5C7E" w:rsidRPr="00094550" w:rsidRDefault="00094550" w:rsidP="00094550">
      <w:pPr>
        <w:pStyle w:val="a4"/>
        <w:numPr>
          <w:ilvl w:val="0"/>
          <w:numId w:val="2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094550">
        <w:rPr>
          <w:rFonts w:ascii="Times New Roman" w:hAnsi="Times New Roman" w:cs="Times New Roman"/>
          <w:sz w:val="28"/>
          <w:szCs w:val="28"/>
        </w:rPr>
        <w:t xml:space="preserve">Восемь резисторов соединили по 2 последовательно в 4 параллельные ветви. Начертить схему. Предложите задачу и метод ее решения. </w:t>
      </w:r>
    </w:p>
    <w:p w:rsidR="004C6727" w:rsidRDefault="004C6727" w:rsidP="000F2CCE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F2CCE" w:rsidRPr="00B12C3B" w:rsidRDefault="000F2CCE" w:rsidP="000F2CCE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3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2C3B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</w:p>
    <w:p w:rsidR="008D5C7E" w:rsidRDefault="000F2CCE" w:rsidP="000F2CCE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F2CCE">
        <w:rPr>
          <w:rFonts w:ascii="Times New Roman" w:hAnsi="Times New Roman" w:cs="Times New Roman"/>
          <w:sz w:val="28"/>
          <w:szCs w:val="28"/>
        </w:rPr>
        <w:t xml:space="preserve">Задание. По страницам учебника «Физика 8» А. В. </w:t>
      </w:r>
      <w:proofErr w:type="spellStart"/>
      <w:r w:rsidRPr="000F2CCE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0F2CCE">
        <w:rPr>
          <w:rFonts w:ascii="Times New Roman" w:hAnsi="Times New Roman" w:cs="Times New Roman"/>
          <w:sz w:val="28"/>
          <w:szCs w:val="28"/>
        </w:rPr>
        <w:t>, на основе материала «Тепловые явления» составьте кластер по теме «Внутренняя энергия».</w:t>
      </w:r>
    </w:p>
    <w:p w:rsidR="004C6727" w:rsidRDefault="004C6727" w:rsidP="000F2CCE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12C3B" w:rsidRPr="00B12C3B" w:rsidRDefault="00B12C3B" w:rsidP="000F2CCE">
      <w:pPr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C3B"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B12980" w:rsidRDefault="004C6727" w:rsidP="004C6727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С.Соловейчика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есть три силы, заставляющие детей учиться: послушание, увлечение и цель. Послушание подталкивает, цель манит, а увлечение движет.</w:t>
      </w:r>
      <w:r w:rsidR="00B07F81">
        <w:rPr>
          <w:rFonts w:ascii="Times New Roman" w:hAnsi="Times New Roman" w:cs="Times New Roman"/>
          <w:sz w:val="28"/>
          <w:szCs w:val="28"/>
        </w:rPr>
        <w:t xml:space="preserve"> Если дети равнодушны к предмету, то увлечение становится тяжёлой повинностью.  Сегодняшняя конференция поможет нам воспринимать ФГОС, как увлечение, а не как тяжёлую повинность.</w:t>
      </w: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4C6727" w:rsidRDefault="004C6727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</w:p>
    <w:p w:rsidR="00B12980" w:rsidRDefault="00B12980" w:rsidP="00B129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Литература</w:t>
      </w:r>
    </w:p>
    <w:p w:rsidR="00B12980" w:rsidRPr="00B12980" w:rsidRDefault="00B12980" w:rsidP="00B129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  <w:r w:rsidRPr="00B12980">
        <w:rPr>
          <w:rFonts w:ascii="Times New Roman" w:hAnsi="Times New Roman" w:cs="Times New Roman"/>
          <w:sz w:val="28"/>
          <w:szCs w:val="28"/>
        </w:rPr>
        <w:t>1.</w:t>
      </w:r>
      <w:r w:rsidRPr="00B12980">
        <w:rPr>
          <w:rFonts w:ascii="Times New Roman" w:hAnsi="Times New Roman" w:cs="Times New Roman"/>
          <w:sz w:val="28"/>
          <w:szCs w:val="28"/>
        </w:rPr>
        <w:tab/>
        <w:t xml:space="preserve">Демидова, М.Ю. Диагностика учебных достижений по физике. Особенности подготовки учащихся к ЕГЭ и ГИА [Электронный ресурс] / М.Ю. Демидова, Е.Е. </w:t>
      </w:r>
      <w:proofErr w:type="spellStart"/>
      <w:r w:rsidRPr="00B12980">
        <w:rPr>
          <w:rFonts w:ascii="Times New Roman" w:hAnsi="Times New Roman" w:cs="Times New Roman"/>
          <w:sz w:val="28"/>
          <w:szCs w:val="28"/>
        </w:rPr>
        <w:t>Камзеева</w:t>
      </w:r>
      <w:proofErr w:type="spellEnd"/>
      <w:r w:rsidRPr="00B12980">
        <w:rPr>
          <w:rFonts w:ascii="Times New Roman" w:hAnsi="Times New Roman" w:cs="Times New Roman"/>
          <w:sz w:val="28"/>
          <w:szCs w:val="28"/>
        </w:rPr>
        <w:t>, Г.Г. Никифоров // Журнал «Физика». - 2009. – № 23.</w:t>
      </w: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  <w:r w:rsidRPr="00B12980">
        <w:rPr>
          <w:rFonts w:ascii="Times New Roman" w:hAnsi="Times New Roman" w:cs="Times New Roman"/>
          <w:sz w:val="28"/>
          <w:szCs w:val="28"/>
        </w:rPr>
        <w:t>2.</w:t>
      </w:r>
      <w:r w:rsidRPr="00B12980">
        <w:rPr>
          <w:rFonts w:ascii="Times New Roman" w:hAnsi="Times New Roman" w:cs="Times New Roman"/>
          <w:sz w:val="28"/>
          <w:szCs w:val="28"/>
        </w:rPr>
        <w:tab/>
        <w:t>Казакова, Ю.В. Разработки уроков по физике. 7-8 классы. Развитие интеллектуальных способностей учащихся [Текст] / Ю.В. Казанкова. – М.: ИЛЕКСА, 2010. – 192 с.</w:t>
      </w: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  <w:r w:rsidRPr="00B12980">
        <w:rPr>
          <w:rFonts w:ascii="Times New Roman" w:hAnsi="Times New Roman" w:cs="Times New Roman"/>
          <w:sz w:val="28"/>
          <w:szCs w:val="28"/>
        </w:rPr>
        <w:t>3.</w:t>
      </w:r>
      <w:r w:rsidRPr="00B12980">
        <w:rPr>
          <w:rFonts w:ascii="Times New Roman" w:hAnsi="Times New Roman" w:cs="Times New Roman"/>
          <w:sz w:val="28"/>
          <w:szCs w:val="28"/>
        </w:rPr>
        <w:tab/>
        <w:t>http://www.centeroko.ru/pisa/pisa.htm/</w:t>
      </w: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  <w:r w:rsidRPr="00B12980">
        <w:rPr>
          <w:rFonts w:ascii="Times New Roman" w:hAnsi="Times New Roman" w:cs="Times New Roman"/>
          <w:sz w:val="28"/>
          <w:szCs w:val="28"/>
        </w:rPr>
        <w:t>4.</w:t>
      </w:r>
      <w:r w:rsidRPr="00B12980">
        <w:rPr>
          <w:rFonts w:ascii="Times New Roman" w:hAnsi="Times New Roman" w:cs="Times New Roman"/>
          <w:sz w:val="28"/>
          <w:szCs w:val="28"/>
        </w:rPr>
        <w:tab/>
        <w:t>Пробные варианта ОГЭ и ВПР по физике.</w:t>
      </w:r>
    </w:p>
    <w:p w:rsidR="00B12980" w:rsidRPr="00B12980" w:rsidRDefault="00B12980" w:rsidP="00B12980">
      <w:pPr>
        <w:rPr>
          <w:rFonts w:ascii="Times New Roman" w:hAnsi="Times New Roman" w:cs="Times New Roman"/>
          <w:sz w:val="28"/>
          <w:szCs w:val="28"/>
        </w:rPr>
      </w:pPr>
      <w:r w:rsidRPr="00B12980">
        <w:rPr>
          <w:rFonts w:ascii="Times New Roman" w:hAnsi="Times New Roman" w:cs="Times New Roman"/>
          <w:sz w:val="28"/>
          <w:szCs w:val="28"/>
        </w:rPr>
        <w:t>1.</w:t>
      </w:r>
      <w:r w:rsidRPr="00B129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29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2980">
        <w:rPr>
          <w:rFonts w:ascii="Times New Roman" w:hAnsi="Times New Roman" w:cs="Times New Roman"/>
          <w:sz w:val="28"/>
          <w:szCs w:val="28"/>
        </w:rPr>
        <w:t xml:space="preserve"> вашем доме перегорела плитка. Вы имеете подходящие материалы и ваша задача, сделать таким образом, чтобы ваша плитка грела мощнее, чем раньше. Что для этого вы предпримете?</w:t>
      </w:r>
    </w:p>
    <w:sectPr w:rsidR="00B12980" w:rsidRPr="00B1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12C"/>
    <w:multiLevelType w:val="hybridMultilevel"/>
    <w:tmpl w:val="09241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2D8"/>
    <w:multiLevelType w:val="hybridMultilevel"/>
    <w:tmpl w:val="8E7A49E6"/>
    <w:lvl w:ilvl="0" w:tplc="2682C6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633960"/>
    <w:multiLevelType w:val="hybridMultilevel"/>
    <w:tmpl w:val="386ABFA4"/>
    <w:lvl w:ilvl="0" w:tplc="57941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2D"/>
    <w:rsid w:val="00070674"/>
    <w:rsid w:val="00094550"/>
    <w:rsid w:val="000F2CCE"/>
    <w:rsid w:val="001D130A"/>
    <w:rsid w:val="0023225E"/>
    <w:rsid w:val="00286DD5"/>
    <w:rsid w:val="002C1791"/>
    <w:rsid w:val="003071FA"/>
    <w:rsid w:val="0031492A"/>
    <w:rsid w:val="0040609D"/>
    <w:rsid w:val="004C6727"/>
    <w:rsid w:val="006B0F85"/>
    <w:rsid w:val="007243D7"/>
    <w:rsid w:val="00811C13"/>
    <w:rsid w:val="008D5C7E"/>
    <w:rsid w:val="0094562D"/>
    <w:rsid w:val="0097747D"/>
    <w:rsid w:val="00AE4B63"/>
    <w:rsid w:val="00AF2934"/>
    <w:rsid w:val="00B07F81"/>
    <w:rsid w:val="00B12980"/>
    <w:rsid w:val="00B12C3B"/>
    <w:rsid w:val="00B162CB"/>
    <w:rsid w:val="00BA7480"/>
    <w:rsid w:val="00CB372F"/>
    <w:rsid w:val="00D47838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3AEB9-793D-4C56-968E-18E7FE4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B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Александр</cp:lastModifiedBy>
  <cp:revision>9</cp:revision>
  <cp:lastPrinted>2019-03-27T11:28:00Z</cp:lastPrinted>
  <dcterms:created xsi:type="dcterms:W3CDTF">2019-03-19T14:21:00Z</dcterms:created>
  <dcterms:modified xsi:type="dcterms:W3CDTF">2021-06-16T09:11:00Z</dcterms:modified>
</cp:coreProperties>
</file>